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6B6" w:rsidRPr="00427022" w:rsidRDefault="002236B6" w:rsidP="002236B6">
      <w:pPr>
        <w:pStyle w:val="Titolo"/>
        <w:jc w:val="left"/>
        <w:rPr>
          <w:rFonts w:ascii="Arial" w:hAnsi="Arial" w:cs="Arial"/>
          <w:b/>
          <w:iCs/>
          <w:sz w:val="20"/>
        </w:rPr>
      </w:pPr>
    </w:p>
    <w:p w:rsidR="002236B6" w:rsidRPr="00427022" w:rsidRDefault="002236B6" w:rsidP="002236B6">
      <w:pPr>
        <w:pStyle w:val="Titolo"/>
        <w:rPr>
          <w:rFonts w:ascii="Arial" w:hAnsi="Arial" w:cs="Arial"/>
          <w:b/>
          <w:iCs/>
          <w:sz w:val="20"/>
        </w:rPr>
      </w:pPr>
      <w:r w:rsidRPr="00427022">
        <w:rPr>
          <w:rFonts w:ascii="Arial" w:hAnsi="Arial" w:cs="Arial"/>
          <w:b/>
          <w:iCs/>
          <w:sz w:val="20"/>
        </w:rPr>
        <w:t xml:space="preserve">PIANO DIDATTICO INDIVIDUALE </w:t>
      </w:r>
    </w:p>
    <w:p w:rsidR="002236B6" w:rsidRPr="00427022" w:rsidRDefault="002236B6" w:rsidP="002236B6">
      <w:pPr>
        <w:pStyle w:val="Titolo"/>
        <w:rPr>
          <w:rFonts w:ascii="Arial" w:hAnsi="Arial" w:cs="Arial"/>
          <w:sz w:val="20"/>
        </w:rPr>
      </w:pPr>
      <w:r w:rsidRPr="00427022">
        <w:rPr>
          <w:rFonts w:ascii="Arial" w:hAnsi="Arial" w:cs="Arial"/>
          <w:b/>
          <w:bCs/>
          <w:sz w:val="20"/>
        </w:rPr>
        <w:t>PER LA CLASSE I</w:t>
      </w:r>
      <w:r w:rsidR="00970BCD" w:rsidRPr="00427022">
        <w:rPr>
          <w:rFonts w:ascii="Arial" w:hAnsi="Arial" w:cs="Arial"/>
          <w:b/>
          <w:bCs/>
          <w:sz w:val="20"/>
        </w:rPr>
        <w:t>I</w:t>
      </w:r>
      <w:r w:rsidRPr="00427022">
        <w:rPr>
          <w:rFonts w:ascii="Arial" w:hAnsi="Arial" w:cs="Arial"/>
          <w:b/>
          <w:bCs/>
          <w:sz w:val="20"/>
        </w:rPr>
        <w:t xml:space="preserve"> M </w:t>
      </w:r>
      <w:r w:rsidRPr="00427022">
        <w:rPr>
          <w:rFonts w:ascii="Arial" w:hAnsi="Arial" w:cs="Arial"/>
          <w:sz w:val="20"/>
        </w:rPr>
        <w:t>(indirizzo scientifico)</w:t>
      </w:r>
    </w:p>
    <w:p w:rsidR="002236B6" w:rsidRPr="00427022" w:rsidRDefault="002236B6" w:rsidP="002236B6">
      <w:pPr>
        <w:pStyle w:val="Titolo5"/>
        <w:rPr>
          <w:rFonts w:ascii="Arial" w:hAnsi="Arial" w:cs="Arial"/>
          <w:i w:val="0"/>
          <w:iCs/>
          <w:sz w:val="20"/>
        </w:rPr>
      </w:pPr>
    </w:p>
    <w:p w:rsidR="002236B6" w:rsidRPr="00427022" w:rsidRDefault="002236B6" w:rsidP="002236B6">
      <w:pPr>
        <w:pStyle w:val="Titolo5"/>
        <w:rPr>
          <w:rFonts w:ascii="Arial" w:hAnsi="Arial" w:cs="Arial"/>
          <w:i w:val="0"/>
          <w:iCs/>
          <w:sz w:val="20"/>
        </w:rPr>
      </w:pPr>
      <w:r w:rsidRPr="00427022">
        <w:rPr>
          <w:rFonts w:ascii="Arial" w:hAnsi="Arial" w:cs="Arial"/>
          <w:i w:val="0"/>
          <w:iCs/>
          <w:sz w:val="20"/>
        </w:rPr>
        <w:t xml:space="preserve">DISCIPLINA: MATEMATICA </w:t>
      </w:r>
    </w:p>
    <w:p w:rsidR="002236B6" w:rsidRPr="00427022" w:rsidRDefault="002236B6" w:rsidP="002236B6">
      <w:pPr>
        <w:pStyle w:val="Titolo3"/>
        <w:rPr>
          <w:rFonts w:ascii="Arial" w:hAnsi="Arial" w:cs="Arial"/>
          <w:sz w:val="20"/>
        </w:rPr>
      </w:pPr>
    </w:p>
    <w:p w:rsidR="002236B6" w:rsidRPr="00427022" w:rsidRDefault="002236B6" w:rsidP="002236B6">
      <w:pPr>
        <w:pStyle w:val="Titolo1"/>
        <w:rPr>
          <w:rFonts w:ascii="Arial" w:hAnsi="Arial" w:cs="Arial"/>
          <w:sz w:val="20"/>
          <w:szCs w:val="20"/>
        </w:rPr>
      </w:pPr>
      <w:r w:rsidRPr="00427022">
        <w:rPr>
          <w:rFonts w:ascii="Arial" w:hAnsi="Arial" w:cs="Arial"/>
          <w:sz w:val="20"/>
          <w:szCs w:val="20"/>
        </w:rPr>
        <w:t>INSEGNANTE:  ANNA MARIA MASI</w:t>
      </w:r>
    </w:p>
    <w:p w:rsidR="002236B6" w:rsidRPr="00427022" w:rsidRDefault="002236B6" w:rsidP="002236B6">
      <w:pPr>
        <w:jc w:val="center"/>
        <w:rPr>
          <w:rFonts w:ascii="Arial" w:hAnsi="Arial" w:cs="Arial"/>
          <w:sz w:val="20"/>
          <w:szCs w:val="20"/>
        </w:rPr>
      </w:pPr>
    </w:p>
    <w:p w:rsidR="002236B6" w:rsidRPr="00427022" w:rsidRDefault="002236B6" w:rsidP="002236B6">
      <w:pPr>
        <w:jc w:val="center"/>
        <w:rPr>
          <w:rFonts w:ascii="Arial" w:hAnsi="Arial" w:cs="Arial"/>
          <w:sz w:val="20"/>
          <w:szCs w:val="20"/>
        </w:rPr>
      </w:pPr>
    </w:p>
    <w:p w:rsidR="002236B6" w:rsidRPr="00427022" w:rsidRDefault="002236B6" w:rsidP="002236B6">
      <w:pPr>
        <w:pStyle w:val="Titolo2"/>
        <w:rPr>
          <w:rFonts w:ascii="Arial" w:hAnsi="Arial" w:cs="Arial"/>
          <w:b/>
          <w:sz w:val="20"/>
        </w:rPr>
      </w:pPr>
      <w:r w:rsidRPr="00427022">
        <w:rPr>
          <w:rFonts w:ascii="Arial" w:hAnsi="Arial" w:cs="Arial"/>
          <w:b/>
          <w:sz w:val="20"/>
        </w:rPr>
        <w:t>PREMESSA</w:t>
      </w:r>
    </w:p>
    <w:p w:rsidR="002236B6" w:rsidRPr="00427022" w:rsidRDefault="002236B6" w:rsidP="002236B6">
      <w:pPr>
        <w:jc w:val="both"/>
        <w:rPr>
          <w:rFonts w:ascii="Arial" w:hAnsi="Arial" w:cs="Arial"/>
          <w:sz w:val="20"/>
          <w:szCs w:val="20"/>
        </w:rPr>
      </w:pPr>
      <w:r w:rsidRPr="00427022">
        <w:rPr>
          <w:rFonts w:ascii="Arial" w:hAnsi="Arial" w:cs="Arial"/>
          <w:sz w:val="20"/>
          <w:szCs w:val="20"/>
        </w:rPr>
        <w:t xml:space="preserve">   Il presente piano di lavoro ha come riferimento di fondo le linee programmatiche per l’insegnamento di matematica e fisica definite dai docenti del Dipartimento del Liceo. Il documento contiene le finalità generali dell’area scientifica, le finalità specifiche delle due discipline, le scelte metodologiche, la valutazione, gli obiettivi. Le finalità specifiche sono divise tra biennio e triennio; in questa programmazione si fa riferimento alle finalità specifiche di:</w:t>
      </w:r>
    </w:p>
    <w:p w:rsidR="002236B6" w:rsidRPr="00427022" w:rsidRDefault="002236B6" w:rsidP="002236B6">
      <w:pPr>
        <w:jc w:val="both"/>
        <w:rPr>
          <w:rFonts w:ascii="Arial" w:hAnsi="Arial" w:cs="Arial"/>
          <w:b/>
          <w:bCs/>
          <w:sz w:val="20"/>
          <w:szCs w:val="20"/>
        </w:rPr>
      </w:pPr>
    </w:p>
    <w:p w:rsidR="002236B6" w:rsidRPr="00427022" w:rsidRDefault="002236B6" w:rsidP="002236B6">
      <w:pPr>
        <w:jc w:val="both"/>
        <w:rPr>
          <w:rFonts w:ascii="Arial" w:hAnsi="Arial" w:cs="Arial"/>
          <w:sz w:val="20"/>
          <w:szCs w:val="20"/>
        </w:rPr>
      </w:pPr>
      <w:r w:rsidRPr="00427022">
        <w:rPr>
          <w:rFonts w:ascii="Arial" w:hAnsi="Arial" w:cs="Arial"/>
          <w:b/>
          <w:bCs/>
          <w:sz w:val="20"/>
          <w:szCs w:val="20"/>
        </w:rPr>
        <w:t>Matematica ed elementi di informatica (biennio)</w:t>
      </w:r>
    </w:p>
    <w:p w:rsidR="002236B6" w:rsidRPr="00427022" w:rsidRDefault="002236B6" w:rsidP="002236B6">
      <w:pPr>
        <w:numPr>
          <w:ilvl w:val="0"/>
          <w:numId w:val="2"/>
        </w:numPr>
        <w:jc w:val="both"/>
        <w:rPr>
          <w:rFonts w:ascii="Arial" w:hAnsi="Arial" w:cs="Arial"/>
          <w:sz w:val="20"/>
          <w:szCs w:val="20"/>
        </w:rPr>
      </w:pPr>
      <w:r w:rsidRPr="00427022">
        <w:rPr>
          <w:rFonts w:ascii="Arial" w:hAnsi="Arial" w:cs="Arial"/>
          <w:sz w:val="20"/>
          <w:szCs w:val="20"/>
        </w:rPr>
        <w:t>lo sviluppo di capacità intuitive e logiche;</w:t>
      </w:r>
    </w:p>
    <w:p w:rsidR="002236B6" w:rsidRPr="00427022" w:rsidRDefault="002236B6" w:rsidP="002236B6">
      <w:pPr>
        <w:numPr>
          <w:ilvl w:val="0"/>
          <w:numId w:val="2"/>
        </w:numPr>
        <w:jc w:val="both"/>
        <w:rPr>
          <w:rFonts w:ascii="Arial" w:hAnsi="Arial" w:cs="Arial"/>
          <w:sz w:val="20"/>
          <w:szCs w:val="20"/>
        </w:rPr>
      </w:pPr>
      <w:r w:rsidRPr="00427022">
        <w:rPr>
          <w:rFonts w:ascii="Arial" w:hAnsi="Arial" w:cs="Arial"/>
          <w:sz w:val="20"/>
          <w:szCs w:val="20"/>
        </w:rPr>
        <w:t>la capacità di utilizzare procedimenti euristici;</w:t>
      </w:r>
    </w:p>
    <w:p w:rsidR="002236B6" w:rsidRPr="00427022" w:rsidRDefault="002236B6" w:rsidP="002236B6">
      <w:pPr>
        <w:numPr>
          <w:ilvl w:val="0"/>
          <w:numId w:val="2"/>
        </w:numPr>
        <w:jc w:val="both"/>
        <w:rPr>
          <w:rFonts w:ascii="Arial" w:hAnsi="Arial" w:cs="Arial"/>
          <w:sz w:val="20"/>
          <w:szCs w:val="20"/>
        </w:rPr>
      </w:pPr>
      <w:r w:rsidRPr="00427022">
        <w:rPr>
          <w:rFonts w:ascii="Arial" w:hAnsi="Arial" w:cs="Arial"/>
          <w:sz w:val="20"/>
          <w:szCs w:val="20"/>
        </w:rPr>
        <w:t>la maturazione dei processi di astrazione e di formazione dei concetti;</w:t>
      </w:r>
    </w:p>
    <w:p w:rsidR="002236B6" w:rsidRPr="00427022" w:rsidRDefault="002236B6" w:rsidP="002236B6">
      <w:pPr>
        <w:numPr>
          <w:ilvl w:val="0"/>
          <w:numId w:val="2"/>
        </w:numPr>
        <w:jc w:val="both"/>
        <w:rPr>
          <w:rFonts w:ascii="Arial" w:hAnsi="Arial" w:cs="Arial"/>
          <w:sz w:val="20"/>
          <w:szCs w:val="20"/>
        </w:rPr>
      </w:pPr>
      <w:r w:rsidRPr="00427022">
        <w:rPr>
          <w:rFonts w:ascii="Arial" w:hAnsi="Arial" w:cs="Arial"/>
          <w:sz w:val="20"/>
          <w:szCs w:val="20"/>
        </w:rPr>
        <w:t>la capacità di ragionare induttivamente e deduttivamente;</w:t>
      </w:r>
    </w:p>
    <w:p w:rsidR="002236B6" w:rsidRPr="00427022" w:rsidRDefault="002236B6" w:rsidP="002236B6">
      <w:pPr>
        <w:numPr>
          <w:ilvl w:val="0"/>
          <w:numId w:val="2"/>
        </w:numPr>
        <w:jc w:val="both"/>
        <w:rPr>
          <w:rFonts w:ascii="Arial" w:hAnsi="Arial" w:cs="Arial"/>
          <w:sz w:val="20"/>
          <w:szCs w:val="20"/>
        </w:rPr>
      </w:pPr>
      <w:r w:rsidRPr="00427022">
        <w:rPr>
          <w:rFonts w:ascii="Arial" w:hAnsi="Arial" w:cs="Arial"/>
          <w:sz w:val="20"/>
          <w:szCs w:val="20"/>
        </w:rPr>
        <w:t>lo sviluppo delle attitudini analitiche e sintetiche;</w:t>
      </w:r>
    </w:p>
    <w:p w:rsidR="002236B6" w:rsidRPr="00427022" w:rsidRDefault="002236B6" w:rsidP="002236B6">
      <w:pPr>
        <w:numPr>
          <w:ilvl w:val="0"/>
          <w:numId w:val="2"/>
        </w:numPr>
        <w:jc w:val="both"/>
        <w:rPr>
          <w:rFonts w:ascii="Arial" w:hAnsi="Arial" w:cs="Arial"/>
          <w:sz w:val="20"/>
          <w:szCs w:val="20"/>
        </w:rPr>
      </w:pPr>
      <w:r w:rsidRPr="00427022">
        <w:rPr>
          <w:rFonts w:ascii="Arial" w:hAnsi="Arial" w:cs="Arial"/>
          <w:sz w:val="20"/>
          <w:szCs w:val="20"/>
        </w:rPr>
        <w:t>l’abitudine alla precisione del linguaggio;</w:t>
      </w:r>
    </w:p>
    <w:p w:rsidR="002236B6" w:rsidRPr="00427022" w:rsidRDefault="002236B6" w:rsidP="002236B6">
      <w:pPr>
        <w:numPr>
          <w:ilvl w:val="0"/>
          <w:numId w:val="2"/>
        </w:numPr>
        <w:jc w:val="both"/>
        <w:rPr>
          <w:rFonts w:ascii="Arial" w:hAnsi="Arial" w:cs="Arial"/>
          <w:sz w:val="20"/>
          <w:szCs w:val="20"/>
        </w:rPr>
      </w:pPr>
      <w:r w:rsidRPr="00427022">
        <w:rPr>
          <w:rFonts w:ascii="Arial" w:hAnsi="Arial" w:cs="Arial"/>
          <w:sz w:val="20"/>
          <w:szCs w:val="20"/>
        </w:rPr>
        <w:t>la capacità di ragionamento coerente ed argomentato;</w:t>
      </w:r>
    </w:p>
    <w:p w:rsidR="002236B6" w:rsidRPr="00427022" w:rsidRDefault="002236B6" w:rsidP="002236B6">
      <w:pPr>
        <w:numPr>
          <w:ilvl w:val="0"/>
          <w:numId w:val="2"/>
        </w:numPr>
        <w:jc w:val="both"/>
        <w:rPr>
          <w:rFonts w:ascii="Arial" w:hAnsi="Arial" w:cs="Arial"/>
          <w:sz w:val="20"/>
          <w:szCs w:val="20"/>
        </w:rPr>
      </w:pPr>
      <w:r w:rsidRPr="00427022">
        <w:rPr>
          <w:rFonts w:ascii="Arial" w:hAnsi="Arial" w:cs="Arial"/>
          <w:sz w:val="20"/>
          <w:szCs w:val="20"/>
        </w:rPr>
        <w:t>la consapevolezza degli aspetti culturali e tecnologici emergenti dei nuovi mezzi informatici;</w:t>
      </w:r>
    </w:p>
    <w:p w:rsidR="002236B6" w:rsidRPr="00427022" w:rsidRDefault="002236B6" w:rsidP="002236B6">
      <w:pPr>
        <w:numPr>
          <w:ilvl w:val="0"/>
          <w:numId w:val="2"/>
        </w:numPr>
        <w:jc w:val="both"/>
        <w:rPr>
          <w:rFonts w:ascii="Arial" w:hAnsi="Arial" w:cs="Arial"/>
          <w:sz w:val="20"/>
          <w:szCs w:val="20"/>
        </w:rPr>
      </w:pPr>
      <w:r w:rsidRPr="00427022">
        <w:rPr>
          <w:rFonts w:ascii="Arial" w:hAnsi="Arial" w:cs="Arial"/>
          <w:sz w:val="20"/>
          <w:szCs w:val="20"/>
        </w:rPr>
        <w:t>l’interesse per il rilievo storico di alcuni importanti eventi nello sviluppo del pensiero matematico.</w:t>
      </w:r>
    </w:p>
    <w:p w:rsidR="002236B6" w:rsidRPr="00427022" w:rsidRDefault="002236B6" w:rsidP="002236B6">
      <w:pPr>
        <w:jc w:val="both"/>
        <w:rPr>
          <w:rFonts w:ascii="Arial" w:hAnsi="Arial" w:cs="Arial"/>
          <w:b/>
          <w:bCs/>
          <w:sz w:val="20"/>
          <w:szCs w:val="20"/>
        </w:rPr>
      </w:pPr>
    </w:p>
    <w:p w:rsidR="002236B6" w:rsidRPr="00427022" w:rsidRDefault="002236B6" w:rsidP="002236B6">
      <w:pPr>
        <w:jc w:val="both"/>
        <w:rPr>
          <w:rFonts w:ascii="Arial" w:hAnsi="Arial" w:cs="Arial"/>
          <w:sz w:val="20"/>
          <w:szCs w:val="20"/>
        </w:rPr>
      </w:pPr>
      <w:r w:rsidRPr="00427022">
        <w:rPr>
          <w:rFonts w:ascii="Arial" w:hAnsi="Arial" w:cs="Arial"/>
          <w:sz w:val="20"/>
          <w:szCs w:val="20"/>
        </w:rPr>
        <w:t>Gli obiettivi disciplinari sono così articolati:</w:t>
      </w:r>
    </w:p>
    <w:p w:rsidR="002236B6" w:rsidRPr="00427022" w:rsidRDefault="002236B6" w:rsidP="002236B6">
      <w:pPr>
        <w:jc w:val="both"/>
        <w:rPr>
          <w:rFonts w:ascii="Arial" w:hAnsi="Arial" w:cs="Arial"/>
          <w:b/>
          <w:sz w:val="20"/>
          <w:szCs w:val="20"/>
        </w:rPr>
      </w:pPr>
      <w:r w:rsidRPr="00427022">
        <w:rPr>
          <w:rFonts w:ascii="Arial" w:hAnsi="Arial" w:cs="Arial"/>
          <w:b/>
          <w:sz w:val="20"/>
          <w:szCs w:val="20"/>
        </w:rPr>
        <w:t xml:space="preserve">Matematica </w:t>
      </w:r>
    </w:p>
    <w:p w:rsidR="002236B6" w:rsidRPr="00427022" w:rsidRDefault="002236B6" w:rsidP="002236B6">
      <w:pPr>
        <w:numPr>
          <w:ilvl w:val="0"/>
          <w:numId w:val="1"/>
        </w:numPr>
        <w:jc w:val="both"/>
        <w:rPr>
          <w:rFonts w:ascii="Arial" w:hAnsi="Arial" w:cs="Arial"/>
          <w:b/>
          <w:sz w:val="20"/>
          <w:szCs w:val="20"/>
        </w:rPr>
      </w:pPr>
      <w:r w:rsidRPr="00427022">
        <w:rPr>
          <w:rFonts w:ascii="Arial" w:hAnsi="Arial" w:cs="Arial"/>
          <w:sz w:val="20"/>
          <w:szCs w:val="20"/>
        </w:rPr>
        <w:t>analisi di una situazione problematica (quesito, esercizio, problema...);</w:t>
      </w:r>
    </w:p>
    <w:p w:rsidR="002236B6" w:rsidRPr="00427022" w:rsidRDefault="002236B6" w:rsidP="002236B6">
      <w:pPr>
        <w:numPr>
          <w:ilvl w:val="0"/>
          <w:numId w:val="3"/>
        </w:numPr>
        <w:jc w:val="both"/>
        <w:rPr>
          <w:rFonts w:ascii="Arial" w:hAnsi="Arial" w:cs="Arial"/>
          <w:b/>
          <w:sz w:val="20"/>
          <w:szCs w:val="20"/>
        </w:rPr>
      </w:pPr>
      <w:r w:rsidRPr="00427022">
        <w:rPr>
          <w:rFonts w:ascii="Arial" w:hAnsi="Arial" w:cs="Arial"/>
          <w:bCs/>
          <w:sz w:val="20"/>
          <w:szCs w:val="20"/>
        </w:rPr>
        <w:t>saper leggere il testo e conoscere i codici;</w:t>
      </w:r>
    </w:p>
    <w:p w:rsidR="002236B6" w:rsidRPr="00427022" w:rsidRDefault="002236B6" w:rsidP="002236B6">
      <w:pPr>
        <w:numPr>
          <w:ilvl w:val="0"/>
          <w:numId w:val="3"/>
        </w:numPr>
        <w:jc w:val="both"/>
        <w:rPr>
          <w:rFonts w:ascii="Arial" w:hAnsi="Arial" w:cs="Arial"/>
          <w:b/>
          <w:sz w:val="20"/>
          <w:szCs w:val="20"/>
        </w:rPr>
      </w:pPr>
      <w:r w:rsidRPr="00427022">
        <w:rPr>
          <w:rFonts w:ascii="Arial" w:hAnsi="Arial" w:cs="Arial"/>
          <w:bCs/>
          <w:sz w:val="20"/>
          <w:szCs w:val="20"/>
        </w:rPr>
        <w:t>saper riferire al quadro concettuale adeguato;</w:t>
      </w:r>
    </w:p>
    <w:p w:rsidR="002236B6" w:rsidRPr="00427022" w:rsidRDefault="002236B6" w:rsidP="002236B6">
      <w:pPr>
        <w:numPr>
          <w:ilvl w:val="0"/>
          <w:numId w:val="3"/>
        </w:numPr>
        <w:jc w:val="both"/>
        <w:rPr>
          <w:rFonts w:ascii="Arial" w:hAnsi="Arial" w:cs="Arial"/>
          <w:b/>
          <w:sz w:val="20"/>
          <w:szCs w:val="20"/>
        </w:rPr>
      </w:pPr>
      <w:r w:rsidRPr="00427022">
        <w:rPr>
          <w:rFonts w:ascii="Arial" w:hAnsi="Arial" w:cs="Arial"/>
          <w:bCs/>
          <w:sz w:val="20"/>
          <w:szCs w:val="20"/>
        </w:rPr>
        <w:t>saper individuare i dati e le richieste.</w:t>
      </w:r>
    </w:p>
    <w:p w:rsidR="002236B6" w:rsidRPr="00427022" w:rsidRDefault="002236B6" w:rsidP="002236B6">
      <w:pPr>
        <w:numPr>
          <w:ilvl w:val="0"/>
          <w:numId w:val="1"/>
        </w:numPr>
        <w:jc w:val="both"/>
        <w:rPr>
          <w:rFonts w:ascii="Arial" w:hAnsi="Arial" w:cs="Arial"/>
          <w:sz w:val="20"/>
          <w:szCs w:val="20"/>
        </w:rPr>
      </w:pPr>
      <w:r w:rsidRPr="00427022">
        <w:rPr>
          <w:rFonts w:ascii="Arial" w:hAnsi="Arial" w:cs="Arial"/>
          <w:sz w:val="20"/>
          <w:szCs w:val="20"/>
        </w:rPr>
        <w:t>individuazione delle strategie risolutive;</w:t>
      </w:r>
    </w:p>
    <w:p w:rsidR="002236B6" w:rsidRPr="00427022" w:rsidRDefault="002236B6" w:rsidP="002236B6">
      <w:pPr>
        <w:numPr>
          <w:ilvl w:val="0"/>
          <w:numId w:val="4"/>
        </w:numPr>
        <w:jc w:val="both"/>
        <w:rPr>
          <w:rFonts w:ascii="Arial" w:hAnsi="Arial" w:cs="Arial"/>
          <w:sz w:val="20"/>
          <w:szCs w:val="20"/>
        </w:rPr>
      </w:pPr>
      <w:r w:rsidRPr="00427022">
        <w:rPr>
          <w:rFonts w:ascii="Arial" w:hAnsi="Arial" w:cs="Arial"/>
          <w:sz w:val="20"/>
          <w:szCs w:val="20"/>
        </w:rPr>
        <w:t>individuare le relazioni tra i dati;</w:t>
      </w:r>
    </w:p>
    <w:p w:rsidR="002236B6" w:rsidRPr="00427022" w:rsidRDefault="002236B6" w:rsidP="002236B6">
      <w:pPr>
        <w:numPr>
          <w:ilvl w:val="0"/>
          <w:numId w:val="4"/>
        </w:numPr>
        <w:jc w:val="both"/>
        <w:rPr>
          <w:rFonts w:ascii="Arial" w:hAnsi="Arial" w:cs="Arial"/>
          <w:sz w:val="20"/>
          <w:szCs w:val="20"/>
        </w:rPr>
      </w:pPr>
      <w:r w:rsidRPr="00427022">
        <w:rPr>
          <w:rFonts w:ascii="Arial" w:hAnsi="Arial" w:cs="Arial"/>
          <w:sz w:val="20"/>
          <w:szCs w:val="20"/>
        </w:rPr>
        <w:t>formalizzare i legami tra i dati;</w:t>
      </w:r>
    </w:p>
    <w:p w:rsidR="002236B6" w:rsidRPr="00427022" w:rsidRDefault="002236B6" w:rsidP="002236B6">
      <w:pPr>
        <w:numPr>
          <w:ilvl w:val="0"/>
          <w:numId w:val="4"/>
        </w:numPr>
        <w:jc w:val="both"/>
        <w:rPr>
          <w:rFonts w:ascii="Arial" w:hAnsi="Arial" w:cs="Arial"/>
          <w:sz w:val="20"/>
          <w:szCs w:val="20"/>
        </w:rPr>
      </w:pPr>
      <w:r w:rsidRPr="00427022">
        <w:rPr>
          <w:rFonts w:ascii="Arial" w:hAnsi="Arial" w:cs="Arial"/>
          <w:sz w:val="20"/>
          <w:szCs w:val="20"/>
        </w:rPr>
        <w:t>fare previsioni sui risultati;</w:t>
      </w:r>
    </w:p>
    <w:p w:rsidR="002236B6" w:rsidRPr="00427022" w:rsidRDefault="002236B6" w:rsidP="002236B6">
      <w:pPr>
        <w:numPr>
          <w:ilvl w:val="0"/>
          <w:numId w:val="4"/>
        </w:numPr>
        <w:jc w:val="both"/>
        <w:rPr>
          <w:rFonts w:ascii="Arial" w:hAnsi="Arial" w:cs="Arial"/>
          <w:sz w:val="20"/>
          <w:szCs w:val="20"/>
        </w:rPr>
      </w:pPr>
      <w:r w:rsidRPr="00427022">
        <w:rPr>
          <w:rFonts w:ascii="Arial" w:hAnsi="Arial" w:cs="Arial"/>
          <w:sz w:val="20"/>
          <w:szCs w:val="20"/>
        </w:rPr>
        <w:t>scegliere, eventualmente, il metodo ottimale.</w:t>
      </w:r>
    </w:p>
    <w:p w:rsidR="002236B6" w:rsidRPr="00427022" w:rsidRDefault="002236B6" w:rsidP="002236B6">
      <w:pPr>
        <w:numPr>
          <w:ilvl w:val="0"/>
          <w:numId w:val="1"/>
        </w:numPr>
        <w:jc w:val="both"/>
        <w:rPr>
          <w:rFonts w:ascii="Arial" w:hAnsi="Arial" w:cs="Arial"/>
          <w:sz w:val="20"/>
          <w:szCs w:val="20"/>
        </w:rPr>
      </w:pPr>
      <w:r w:rsidRPr="00427022">
        <w:rPr>
          <w:rFonts w:ascii="Arial" w:hAnsi="Arial" w:cs="Arial"/>
          <w:sz w:val="20"/>
          <w:szCs w:val="20"/>
        </w:rPr>
        <w:t>applicazione di strumenti, tecniche, procedure;</w:t>
      </w:r>
    </w:p>
    <w:p w:rsidR="002236B6" w:rsidRPr="00427022" w:rsidRDefault="002236B6" w:rsidP="002236B6">
      <w:pPr>
        <w:numPr>
          <w:ilvl w:val="0"/>
          <w:numId w:val="1"/>
        </w:numPr>
        <w:jc w:val="both"/>
        <w:rPr>
          <w:rFonts w:ascii="Arial" w:hAnsi="Arial" w:cs="Arial"/>
          <w:sz w:val="20"/>
          <w:szCs w:val="20"/>
        </w:rPr>
      </w:pPr>
      <w:r w:rsidRPr="00427022">
        <w:rPr>
          <w:rFonts w:ascii="Arial" w:hAnsi="Arial" w:cs="Arial"/>
          <w:sz w:val="20"/>
          <w:szCs w:val="20"/>
        </w:rPr>
        <w:t>controllo dell’attendibilità, della veridicità, della coerenza dei risultati ottenuti;</w:t>
      </w:r>
    </w:p>
    <w:p w:rsidR="002236B6" w:rsidRPr="00427022" w:rsidRDefault="002236B6" w:rsidP="002236B6">
      <w:pPr>
        <w:numPr>
          <w:ilvl w:val="0"/>
          <w:numId w:val="1"/>
        </w:numPr>
        <w:jc w:val="both"/>
        <w:rPr>
          <w:rFonts w:ascii="Arial" w:hAnsi="Arial" w:cs="Arial"/>
          <w:sz w:val="20"/>
          <w:szCs w:val="20"/>
        </w:rPr>
      </w:pPr>
      <w:r w:rsidRPr="00427022">
        <w:rPr>
          <w:rFonts w:ascii="Arial" w:hAnsi="Arial" w:cs="Arial"/>
          <w:sz w:val="20"/>
          <w:szCs w:val="20"/>
        </w:rPr>
        <w:t>utilizzo del linguaggio specifico finalizzato alle diverse situazioni comunicative.</w:t>
      </w:r>
    </w:p>
    <w:p w:rsidR="002236B6" w:rsidRPr="00427022" w:rsidRDefault="002236B6" w:rsidP="002236B6">
      <w:pPr>
        <w:jc w:val="both"/>
        <w:rPr>
          <w:rFonts w:ascii="Arial" w:hAnsi="Arial" w:cs="Arial"/>
          <w:b/>
          <w:bCs/>
          <w:sz w:val="20"/>
          <w:szCs w:val="20"/>
        </w:rPr>
      </w:pPr>
    </w:p>
    <w:p w:rsidR="002236B6" w:rsidRPr="00427022" w:rsidRDefault="002236B6" w:rsidP="002236B6">
      <w:pPr>
        <w:pStyle w:val="Corpodeltesto3"/>
        <w:rPr>
          <w:spacing w:val="0"/>
          <w:szCs w:val="20"/>
        </w:rPr>
      </w:pPr>
      <w:r w:rsidRPr="00427022">
        <w:rPr>
          <w:spacing w:val="0"/>
          <w:szCs w:val="20"/>
        </w:rPr>
        <w:t xml:space="preserve">   Nell’anno scolastico 1997/98 iniziò un processo di riflessione e revisione sulle discipline (matematica e fisica) in vista della scuola dell’autonomia. La prima fase fu quella dell’individuazione di standard disciplinari di fine biennio e fine triennio intesi come gamma di livelli di prestazione relativi alla padronanza degli obiettivi disciplinari in rapporto ai contenuti. Essi dovevano attestare, al termine del biennio e del triennio, il grado di competenza raggiunto dagli allievi rispetto al sapere e al saper fare propri di ogni disciplina. Il documento prodotto negli anni successivi dal Dipartimento contiene, per la matematica e per la fisica, per il biennio e per il triennio, i temi fondamentali ritenuti irrinunciabili articolati in un dettagliato elenco di contenuti e di capacità ad essi relativi con indicazioni degli obiettivi da realizzare.</w:t>
      </w:r>
    </w:p>
    <w:p w:rsidR="002236B6" w:rsidRPr="00427022" w:rsidRDefault="002236B6" w:rsidP="002236B6">
      <w:pPr>
        <w:jc w:val="both"/>
        <w:rPr>
          <w:rFonts w:ascii="Arial" w:hAnsi="Arial" w:cs="Arial"/>
          <w:sz w:val="20"/>
          <w:szCs w:val="20"/>
        </w:rPr>
      </w:pPr>
      <w:r w:rsidRPr="00427022">
        <w:rPr>
          <w:rFonts w:ascii="Arial" w:hAnsi="Arial" w:cs="Arial"/>
          <w:sz w:val="20"/>
          <w:szCs w:val="20"/>
        </w:rPr>
        <w:t xml:space="preserve">   Con l’apertura all’Europa, l’autonomia scolastica, il nuovo obbligo scolastico e formativo, il nuovo esame di Stato divenne un’esigenza impellente la individuazione di competenze disciplinari anche in vista di una loro certificazione.</w:t>
      </w:r>
    </w:p>
    <w:p w:rsidR="002236B6" w:rsidRPr="00427022" w:rsidRDefault="002236B6" w:rsidP="002236B6">
      <w:pPr>
        <w:pStyle w:val="Corpodeltesto"/>
        <w:rPr>
          <w:rFonts w:ascii="Arial" w:hAnsi="Arial" w:cs="Arial"/>
          <w:sz w:val="20"/>
        </w:rPr>
      </w:pPr>
      <w:r w:rsidRPr="00427022">
        <w:rPr>
          <w:rFonts w:ascii="Arial" w:hAnsi="Arial" w:cs="Arial"/>
          <w:sz w:val="20"/>
        </w:rPr>
        <w:t xml:space="preserve">   L’anno scolastico 1999/2000 ha visto la costituzione di gruppi di lavoro (denominati focus </w:t>
      </w:r>
      <w:proofErr w:type="spellStart"/>
      <w:r w:rsidRPr="00427022">
        <w:rPr>
          <w:rFonts w:ascii="Arial" w:hAnsi="Arial" w:cs="Arial"/>
          <w:sz w:val="20"/>
        </w:rPr>
        <w:t>group</w:t>
      </w:r>
      <w:r w:rsidR="00970BCD" w:rsidRPr="00427022">
        <w:rPr>
          <w:rFonts w:ascii="Arial" w:hAnsi="Arial" w:cs="Arial"/>
          <w:sz w:val="20"/>
        </w:rPr>
        <w:t>s</w:t>
      </w:r>
      <w:proofErr w:type="spellEnd"/>
      <w:r w:rsidRPr="00427022">
        <w:rPr>
          <w:rFonts w:ascii="Arial" w:hAnsi="Arial" w:cs="Arial"/>
          <w:sz w:val="20"/>
        </w:rPr>
        <w:t>), attivi all’interno della nostra scuola e in collaborazione con altre, mirati alla individuazione dei nuclei fondanti delle diverse discipline e alla definizione delle competenze. L’attività è proseguita negli anni scolastici successivi.</w:t>
      </w:r>
    </w:p>
    <w:p w:rsidR="002236B6" w:rsidRPr="00427022" w:rsidRDefault="002236B6" w:rsidP="002236B6">
      <w:pPr>
        <w:pStyle w:val="Corpodeltesto"/>
        <w:rPr>
          <w:rFonts w:ascii="Arial" w:hAnsi="Arial" w:cs="Arial"/>
          <w:sz w:val="20"/>
        </w:rPr>
      </w:pPr>
      <w:r w:rsidRPr="00427022">
        <w:rPr>
          <w:rFonts w:ascii="Arial" w:hAnsi="Arial" w:cs="Arial"/>
          <w:sz w:val="20"/>
        </w:rPr>
        <w:t>La programmazione seguente contiene traccia di questo tipo di riflessione anche se non fa esplicito riferimento alle competenze.</w:t>
      </w:r>
    </w:p>
    <w:p w:rsidR="002236B6" w:rsidRPr="00427022" w:rsidRDefault="002236B6" w:rsidP="002236B6">
      <w:pPr>
        <w:pStyle w:val="Corpodeltesto"/>
        <w:rPr>
          <w:rFonts w:ascii="Arial" w:hAnsi="Arial" w:cs="Arial"/>
          <w:sz w:val="20"/>
        </w:rPr>
      </w:pPr>
    </w:p>
    <w:p w:rsidR="002236B6" w:rsidRPr="00427022" w:rsidRDefault="002236B6" w:rsidP="002236B6">
      <w:pPr>
        <w:pStyle w:val="Titolo4"/>
        <w:rPr>
          <w:rFonts w:ascii="Arial" w:hAnsi="Arial" w:cs="Arial"/>
          <w:b/>
          <w:iCs/>
          <w:sz w:val="20"/>
        </w:rPr>
      </w:pPr>
    </w:p>
    <w:p w:rsidR="002236B6" w:rsidRPr="00427022" w:rsidRDefault="002236B6" w:rsidP="002236B6">
      <w:pPr>
        <w:pStyle w:val="Titolo4"/>
        <w:rPr>
          <w:rFonts w:ascii="Arial" w:hAnsi="Arial" w:cs="Arial"/>
          <w:b/>
          <w:iCs/>
          <w:sz w:val="20"/>
        </w:rPr>
      </w:pPr>
      <w:r w:rsidRPr="00427022">
        <w:rPr>
          <w:rFonts w:ascii="Arial" w:hAnsi="Arial" w:cs="Arial"/>
          <w:b/>
          <w:iCs/>
          <w:sz w:val="20"/>
        </w:rPr>
        <w:t>CLASSE I</w:t>
      </w:r>
      <w:r w:rsidR="00970BCD" w:rsidRPr="00427022">
        <w:rPr>
          <w:rFonts w:ascii="Arial" w:hAnsi="Arial" w:cs="Arial"/>
          <w:b/>
          <w:iCs/>
          <w:sz w:val="20"/>
        </w:rPr>
        <w:t>I</w:t>
      </w:r>
      <w:r w:rsidRPr="00427022">
        <w:rPr>
          <w:rFonts w:ascii="Arial" w:hAnsi="Arial" w:cs="Arial"/>
          <w:b/>
          <w:iCs/>
          <w:sz w:val="20"/>
        </w:rPr>
        <w:t xml:space="preserve"> M indirizzo scientifico</w:t>
      </w:r>
    </w:p>
    <w:p w:rsidR="002236B6" w:rsidRPr="00427022" w:rsidRDefault="002236B6" w:rsidP="002236B6">
      <w:pPr>
        <w:jc w:val="center"/>
        <w:rPr>
          <w:rFonts w:ascii="Arial" w:hAnsi="Arial" w:cs="Arial"/>
          <w:bCs/>
          <w:iCs/>
          <w:sz w:val="20"/>
          <w:szCs w:val="20"/>
        </w:rPr>
      </w:pPr>
      <w:r w:rsidRPr="00427022">
        <w:rPr>
          <w:rFonts w:ascii="Arial" w:hAnsi="Arial" w:cs="Arial"/>
          <w:b/>
          <w:iCs/>
          <w:sz w:val="20"/>
          <w:szCs w:val="20"/>
        </w:rPr>
        <w:t xml:space="preserve">MATEMATICA </w:t>
      </w:r>
      <w:r w:rsidRPr="00427022">
        <w:rPr>
          <w:rFonts w:ascii="Arial" w:hAnsi="Arial" w:cs="Arial"/>
          <w:bCs/>
          <w:iCs/>
          <w:sz w:val="20"/>
          <w:szCs w:val="20"/>
        </w:rPr>
        <w:t>(5 ore settimanali)</w:t>
      </w:r>
    </w:p>
    <w:p w:rsidR="002236B6" w:rsidRPr="00427022" w:rsidRDefault="002236B6" w:rsidP="002236B6">
      <w:pPr>
        <w:rPr>
          <w:rFonts w:ascii="Arial" w:hAnsi="Arial" w:cs="Arial"/>
          <w:color w:val="0000FF"/>
          <w:sz w:val="20"/>
          <w:szCs w:val="20"/>
        </w:rPr>
      </w:pPr>
    </w:p>
    <w:p w:rsidR="00427022" w:rsidRPr="00427022" w:rsidRDefault="002236B6" w:rsidP="002236B6">
      <w:pPr>
        <w:rPr>
          <w:rFonts w:ascii="Arial" w:hAnsi="Arial" w:cs="Arial"/>
          <w:color w:val="0000FF"/>
          <w:sz w:val="20"/>
          <w:szCs w:val="20"/>
        </w:rPr>
      </w:pPr>
      <w:r w:rsidRPr="00427022">
        <w:rPr>
          <w:rFonts w:ascii="Arial" w:hAnsi="Arial" w:cs="Arial"/>
          <w:color w:val="0000FF"/>
          <w:sz w:val="20"/>
          <w:szCs w:val="20"/>
        </w:rPr>
        <w:t xml:space="preserve">  </w:t>
      </w:r>
    </w:p>
    <w:p w:rsidR="002236B6" w:rsidRPr="00427022" w:rsidRDefault="002236B6" w:rsidP="002236B6">
      <w:pPr>
        <w:rPr>
          <w:rFonts w:ascii="Arial" w:hAnsi="Arial" w:cs="Arial"/>
          <w:sz w:val="20"/>
          <w:szCs w:val="20"/>
        </w:rPr>
      </w:pPr>
      <w:r w:rsidRPr="00427022">
        <w:rPr>
          <w:rFonts w:ascii="Arial" w:hAnsi="Arial" w:cs="Arial"/>
          <w:sz w:val="20"/>
          <w:szCs w:val="20"/>
        </w:rPr>
        <w:t>Il Consiglio di classe nella seduta della riunione per la programmazione didattica ha individuato, sul piano cognitivo, i seguenti obiettivi trasversali:</w:t>
      </w:r>
    </w:p>
    <w:p w:rsidR="002236B6" w:rsidRPr="00427022" w:rsidRDefault="002236B6" w:rsidP="002236B6">
      <w:pPr>
        <w:rPr>
          <w:rFonts w:ascii="Arial" w:hAnsi="Arial" w:cs="Arial"/>
          <w:sz w:val="20"/>
          <w:szCs w:val="20"/>
        </w:rPr>
      </w:pPr>
    </w:p>
    <w:p w:rsidR="002236B6" w:rsidRPr="00427022" w:rsidRDefault="002236B6" w:rsidP="002236B6">
      <w:pPr>
        <w:numPr>
          <w:ilvl w:val="0"/>
          <w:numId w:val="5"/>
        </w:numPr>
        <w:jc w:val="both"/>
        <w:rPr>
          <w:rFonts w:ascii="Arial" w:hAnsi="Arial" w:cs="Arial"/>
          <w:sz w:val="20"/>
          <w:szCs w:val="20"/>
        </w:rPr>
      </w:pPr>
      <w:r w:rsidRPr="00427022">
        <w:rPr>
          <w:rFonts w:ascii="Arial" w:hAnsi="Arial" w:cs="Arial"/>
          <w:sz w:val="20"/>
          <w:szCs w:val="20"/>
        </w:rPr>
        <w:t>sviluppare le abilità linguistiche di base sia nel momento della produzione scritta e orale sia in quello della riflessione</w:t>
      </w:r>
    </w:p>
    <w:p w:rsidR="002236B6" w:rsidRPr="00427022" w:rsidRDefault="002236B6" w:rsidP="002236B6">
      <w:pPr>
        <w:numPr>
          <w:ilvl w:val="0"/>
          <w:numId w:val="5"/>
        </w:numPr>
        <w:jc w:val="both"/>
        <w:rPr>
          <w:rFonts w:ascii="Arial" w:hAnsi="Arial" w:cs="Arial"/>
          <w:sz w:val="20"/>
          <w:szCs w:val="20"/>
        </w:rPr>
      </w:pPr>
      <w:r w:rsidRPr="00427022">
        <w:rPr>
          <w:rFonts w:ascii="Arial" w:hAnsi="Arial" w:cs="Arial"/>
          <w:sz w:val="20"/>
          <w:szCs w:val="20"/>
        </w:rPr>
        <w:t>sviluppare il lessico ed acquisire progressivamente la terminologia dei settori culturali specifici</w:t>
      </w:r>
    </w:p>
    <w:p w:rsidR="002236B6" w:rsidRPr="00427022" w:rsidRDefault="002236B6" w:rsidP="002236B6">
      <w:pPr>
        <w:numPr>
          <w:ilvl w:val="0"/>
          <w:numId w:val="5"/>
        </w:numPr>
        <w:jc w:val="both"/>
        <w:rPr>
          <w:rFonts w:ascii="Arial" w:hAnsi="Arial" w:cs="Arial"/>
          <w:sz w:val="20"/>
          <w:szCs w:val="20"/>
        </w:rPr>
      </w:pPr>
      <w:r w:rsidRPr="00427022">
        <w:rPr>
          <w:rFonts w:ascii="Arial" w:hAnsi="Arial" w:cs="Arial"/>
          <w:sz w:val="20"/>
          <w:szCs w:val="20"/>
        </w:rPr>
        <w:t>saper cogliere gli aspetti essenziali di testi, eventi, fenomeni distinguendoli da quelli accessori</w:t>
      </w:r>
    </w:p>
    <w:p w:rsidR="002236B6" w:rsidRPr="00427022" w:rsidRDefault="002236B6" w:rsidP="002236B6">
      <w:pPr>
        <w:numPr>
          <w:ilvl w:val="0"/>
          <w:numId w:val="5"/>
        </w:numPr>
        <w:jc w:val="both"/>
        <w:rPr>
          <w:rFonts w:ascii="Arial" w:hAnsi="Arial" w:cs="Arial"/>
          <w:sz w:val="20"/>
          <w:szCs w:val="20"/>
        </w:rPr>
      </w:pPr>
      <w:r w:rsidRPr="00427022">
        <w:rPr>
          <w:rFonts w:ascii="Arial" w:hAnsi="Arial" w:cs="Arial"/>
          <w:sz w:val="20"/>
          <w:szCs w:val="20"/>
        </w:rPr>
        <w:t>acquisire e memorizzare il lessico e i contenuti disciplinari</w:t>
      </w:r>
    </w:p>
    <w:p w:rsidR="002236B6" w:rsidRPr="00427022" w:rsidRDefault="002236B6" w:rsidP="002236B6">
      <w:pPr>
        <w:numPr>
          <w:ilvl w:val="0"/>
          <w:numId w:val="5"/>
        </w:numPr>
        <w:jc w:val="both"/>
        <w:rPr>
          <w:rFonts w:ascii="Arial" w:hAnsi="Arial" w:cs="Arial"/>
          <w:sz w:val="20"/>
          <w:szCs w:val="20"/>
        </w:rPr>
      </w:pPr>
      <w:r w:rsidRPr="00427022">
        <w:rPr>
          <w:rFonts w:ascii="Arial" w:hAnsi="Arial" w:cs="Arial"/>
          <w:sz w:val="20"/>
          <w:szCs w:val="20"/>
        </w:rPr>
        <w:t>saper  tradurre e trasferire informazioni da un codice ad un altro (ad esempio da forma verbale a forma simbolica e viceversa)</w:t>
      </w:r>
    </w:p>
    <w:p w:rsidR="002236B6" w:rsidRPr="00427022" w:rsidRDefault="002236B6" w:rsidP="002236B6">
      <w:pPr>
        <w:numPr>
          <w:ilvl w:val="0"/>
          <w:numId w:val="5"/>
        </w:numPr>
        <w:jc w:val="both"/>
        <w:rPr>
          <w:rFonts w:ascii="Arial" w:hAnsi="Arial" w:cs="Arial"/>
          <w:sz w:val="20"/>
          <w:szCs w:val="20"/>
        </w:rPr>
      </w:pPr>
      <w:r w:rsidRPr="00427022">
        <w:rPr>
          <w:rFonts w:ascii="Arial" w:hAnsi="Arial" w:cs="Arial"/>
          <w:sz w:val="20"/>
          <w:szCs w:val="20"/>
        </w:rPr>
        <w:t>produrre testi di diverse tipologie strutturandoli in modo corretto sia dal punto di vista formale che di contenuto (diario, lettera, scrittura creativa, relazione, ecc.)</w:t>
      </w:r>
    </w:p>
    <w:p w:rsidR="002236B6" w:rsidRPr="00427022" w:rsidRDefault="002236B6" w:rsidP="002236B6">
      <w:pPr>
        <w:pStyle w:val="Corpodeltesto"/>
        <w:rPr>
          <w:rFonts w:ascii="Arial" w:hAnsi="Arial" w:cs="Arial"/>
          <w:sz w:val="20"/>
          <w:highlight w:val="red"/>
        </w:rPr>
      </w:pPr>
    </w:p>
    <w:p w:rsidR="00970BCD" w:rsidRPr="00427022" w:rsidRDefault="002236B6" w:rsidP="002236B6">
      <w:pPr>
        <w:pStyle w:val="Corpodeltesto"/>
        <w:rPr>
          <w:rFonts w:ascii="Arial" w:hAnsi="Arial" w:cs="Arial"/>
          <w:sz w:val="20"/>
        </w:rPr>
      </w:pPr>
      <w:r w:rsidRPr="00427022">
        <w:rPr>
          <w:rFonts w:ascii="Arial" w:hAnsi="Arial" w:cs="Arial"/>
          <w:sz w:val="20"/>
        </w:rPr>
        <w:t xml:space="preserve">   </w:t>
      </w:r>
    </w:p>
    <w:p w:rsidR="00970BCD" w:rsidRPr="00427022" w:rsidRDefault="00535A8B" w:rsidP="00970BCD">
      <w:pPr>
        <w:pStyle w:val="Corpodeltesto"/>
        <w:rPr>
          <w:rFonts w:ascii="Arial" w:hAnsi="Arial" w:cs="Arial"/>
          <w:sz w:val="20"/>
        </w:rPr>
      </w:pPr>
      <w:r w:rsidRPr="00427022">
        <w:rPr>
          <w:rFonts w:ascii="Arial" w:hAnsi="Arial" w:cs="Arial"/>
          <w:sz w:val="20"/>
        </w:rPr>
        <w:t>I</w:t>
      </w:r>
      <w:r w:rsidR="00970BCD" w:rsidRPr="00427022">
        <w:rPr>
          <w:rFonts w:ascii="Arial" w:hAnsi="Arial" w:cs="Arial"/>
          <w:sz w:val="20"/>
        </w:rPr>
        <w:t xml:space="preserve">l Consiglio </w:t>
      </w:r>
      <w:r w:rsidRPr="00427022">
        <w:rPr>
          <w:rFonts w:ascii="Arial" w:hAnsi="Arial" w:cs="Arial"/>
          <w:sz w:val="20"/>
        </w:rPr>
        <w:t>ha</w:t>
      </w:r>
      <w:r w:rsidR="00970BCD" w:rsidRPr="00427022">
        <w:rPr>
          <w:rFonts w:ascii="Arial" w:hAnsi="Arial" w:cs="Arial"/>
          <w:sz w:val="20"/>
        </w:rPr>
        <w:t xml:space="preserve"> sostanzialmente </w:t>
      </w:r>
      <w:r w:rsidRPr="00427022">
        <w:rPr>
          <w:rFonts w:ascii="Arial" w:hAnsi="Arial" w:cs="Arial"/>
          <w:sz w:val="20"/>
        </w:rPr>
        <w:t>ribadito gli obiettivi individuati n</w:t>
      </w:r>
      <w:r w:rsidR="00970BCD" w:rsidRPr="00427022">
        <w:rPr>
          <w:rFonts w:ascii="Arial" w:hAnsi="Arial" w:cs="Arial"/>
          <w:sz w:val="20"/>
        </w:rPr>
        <w:t xml:space="preserve">ella programmazione della classe prima in una logica di tipo biennale. </w:t>
      </w:r>
    </w:p>
    <w:p w:rsidR="005A0CF3" w:rsidRPr="00427022" w:rsidRDefault="00970BCD" w:rsidP="00970BCD">
      <w:pPr>
        <w:pStyle w:val="Corpodeltesto3"/>
        <w:rPr>
          <w:spacing w:val="0"/>
          <w:szCs w:val="20"/>
        </w:rPr>
      </w:pPr>
      <w:r w:rsidRPr="00427022">
        <w:rPr>
          <w:spacing w:val="0"/>
          <w:szCs w:val="20"/>
        </w:rPr>
        <w:t>Il consiglio intende infatti proseguire in modo coerente con la programmazione delineata per il primo anno. Il raggiungimento degli obiettivi inizialmente individuati è parziale e quindi è necessario un ulteriore lavoro per il loro completamento</w:t>
      </w:r>
      <w:r w:rsidR="005A0CF3" w:rsidRPr="00427022">
        <w:rPr>
          <w:spacing w:val="0"/>
          <w:szCs w:val="20"/>
        </w:rPr>
        <w:t>.</w:t>
      </w:r>
    </w:p>
    <w:p w:rsidR="00D74468" w:rsidRPr="00427022" w:rsidRDefault="00D74468" w:rsidP="00D74468">
      <w:pPr>
        <w:jc w:val="both"/>
        <w:rPr>
          <w:rFonts w:ascii="Arial" w:hAnsi="Arial" w:cs="Arial"/>
          <w:sz w:val="20"/>
          <w:szCs w:val="20"/>
          <w:highlight w:val="red"/>
        </w:rPr>
      </w:pPr>
    </w:p>
    <w:p w:rsidR="00D74468" w:rsidRPr="00427022" w:rsidRDefault="00D74468" w:rsidP="00D74468">
      <w:pPr>
        <w:jc w:val="both"/>
        <w:rPr>
          <w:rFonts w:ascii="Arial" w:hAnsi="Arial" w:cs="Arial"/>
          <w:sz w:val="20"/>
          <w:szCs w:val="20"/>
        </w:rPr>
      </w:pPr>
      <w:r w:rsidRPr="00427022">
        <w:rPr>
          <w:rFonts w:ascii="Arial" w:hAnsi="Arial" w:cs="Arial"/>
          <w:sz w:val="20"/>
          <w:szCs w:val="20"/>
        </w:rPr>
        <w:t xml:space="preserve">   La classe è ora composta da ventisette ragazzi</w:t>
      </w:r>
      <w:r w:rsidR="00535A8B" w:rsidRPr="00427022">
        <w:rPr>
          <w:rFonts w:ascii="Arial" w:hAnsi="Arial" w:cs="Arial"/>
          <w:sz w:val="20"/>
          <w:szCs w:val="20"/>
        </w:rPr>
        <w:t>;</w:t>
      </w:r>
      <w:r w:rsidRPr="00427022">
        <w:rPr>
          <w:rFonts w:ascii="Arial" w:hAnsi="Arial" w:cs="Arial"/>
          <w:sz w:val="20"/>
          <w:szCs w:val="20"/>
        </w:rPr>
        <w:t xml:space="preserve"> il comportamento tenuto dagli studenti durante le lezioni lo scorso anno è stato corretto, tuttavia la partecipazione al dialogo educativo è stata sempre scarsa. Gli studenti disposti ad esporsi e a confrontarsi sono stati pochi e sempre gli stessi. La maggior parte </w:t>
      </w:r>
      <w:r w:rsidR="00535A8B" w:rsidRPr="00427022">
        <w:rPr>
          <w:rFonts w:ascii="Arial" w:hAnsi="Arial" w:cs="Arial"/>
          <w:sz w:val="20"/>
          <w:szCs w:val="20"/>
        </w:rPr>
        <w:t xml:space="preserve">invece </w:t>
      </w:r>
      <w:r w:rsidRPr="00427022">
        <w:rPr>
          <w:rFonts w:ascii="Arial" w:hAnsi="Arial" w:cs="Arial"/>
          <w:sz w:val="20"/>
          <w:szCs w:val="20"/>
        </w:rPr>
        <w:t xml:space="preserve">ha seguito in modo educato ma totalmente passivo, </w:t>
      </w:r>
      <w:r w:rsidR="00105CC7" w:rsidRPr="00427022">
        <w:rPr>
          <w:rFonts w:ascii="Arial" w:hAnsi="Arial" w:cs="Arial"/>
          <w:sz w:val="20"/>
          <w:szCs w:val="20"/>
        </w:rPr>
        <w:t xml:space="preserve">limitandosi spesso a ricopiare nel quaderno quanto veniva scritto alla lavagna. </w:t>
      </w:r>
    </w:p>
    <w:p w:rsidR="00105CC7" w:rsidRPr="00427022" w:rsidRDefault="00105CC7" w:rsidP="00D74468">
      <w:pPr>
        <w:jc w:val="both"/>
        <w:rPr>
          <w:rFonts w:ascii="Arial" w:hAnsi="Arial" w:cs="Arial"/>
          <w:sz w:val="20"/>
          <w:szCs w:val="20"/>
        </w:rPr>
      </w:pPr>
      <w:r w:rsidRPr="00427022">
        <w:rPr>
          <w:rFonts w:ascii="Arial" w:hAnsi="Arial" w:cs="Arial"/>
          <w:sz w:val="20"/>
          <w:szCs w:val="20"/>
        </w:rPr>
        <w:t xml:space="preserve">Dopo il primo mese di scuola sembra che la situazione sia lievemente cambiata: </w:t>
      </w:r>
      <w:r w:rsidR="002C3537" w:rsidRPr="00427022">
        <w:rPr>
          <w:rFonts w:ascii="Arial" w:hAnsi="Arial" w:cs="Arial"/>
          <w:sz w:val="20"/>
          <w:szCs w:val="20"/>
        </w:rPr>
        <w:t xml:space="preserve">gli interventi spontanei sono più numerosi, il dialogo è allargato a quasi tutti gli studenti, le richieste di chiarimento </w:t>
      </w:r>
      <w:r w:rsidR="00535A8B" w:rsidRPr="00427022">
        <w:rPr>
          <w:rFonts w:ascii="Arial" w:hAnsi="Arial" w:cs="Arial"/>
          <w:sz w:val="20"/>
          <w:szCs w:val="20"/>
        </w:rPr>
        <w:t xml:space="preserve">sono divenute </w:t>
      </w:r>
      <w:r w:rsidR="002C3537" w:rsidRPr="00427022">
        <w:rPr>
          <w:rFonts w:ascii="Arial" w:hAnsi="Arial" w:cs="Arial"/>
          <w:sz w:val="20"/>
          <w:szCs w:val="20"/>
        </w:rPr>
        <w:t xml:space="preserve">più frequenti. Probabilmente le cause sono diverse: una maggiore confidenza con l’insegnante, </w:t>
      </w:r>
      <w:r w:rsidR="00535A8B" w:rsidRPr="00427022">
        <w:rPr>
          <w:rFonts w:ascii="Arial" w:hAnsi="Arial" w:cs="Arial"/>
          <w:sz w:val="20"/>
          <w:szCs w:val="20"/>
        </w:rPr>
        <w:t xml:space="preserve">il fatto che i ragazzi siano </w:t>
      </w:r>
      <w:r w:rsidR="002C3537" w:rsidRPr="00427022">
        <w:rPr>
          <w:rFonts w:ascii="Arial" w:hAnsi="Arial" w:cs="Arial"/>
          <w:sz w:val="20"/>
          <w:szCs w:val="20"/>
        </w:rPr>
        <w:t xml:space="preserve">cresciuti anche come studenti, la comprensione che senza un coinvolgimento attivo l’apprendimento </w:t>
      </w:r>
      <w:r w:rsidR="00535A8B" w:rsidRPr="00427022">
        <w:rPr>
          <w:rFonts w:ascii="Arial" w:hAnsi="Arial" w:cs="Arial"/>
          <w:sz w:val="20"/>
          <w:szCs w:val="20"/>
        </w:rPr>
        <w:t xml:space="preserve">risulta </w:t>
      </w:r>
      <w:r w:rsidR="002C3537" w:rsidRPr="00427022">
        <w:rPr>
          <w:rFonts w:ascii="Arial" w:hAnsi="Arial" w:cs="Arial"/>
          <w:sz w:val="20"/>
          <w:szCs w:val="20"/>
        </w:rPr>
        <w:t>più difficoltoso</w:t>
      </w:r>
      <w:r w:rsidR="00535A8B" w:rsidRPr="00427022">
        <w:rPr>
          <w:rFonts w:ascii="Arial" w:hAnsi="Arial" w:cs="Arial"/>
          <w:sz w:val="20"/>
          <w:szCs w:val="20"/>
        </w:rPr>
        <w:t xml:space="preserve"> sono tutti elementi che possono aver favorito il nuovo atteggiamento</w:t>
      </w:r>
      <w:r w:rsidR="002C3537" w:rsidRPr="00427022">
        <w:rPr>
          <w:rFonts w:ascii="Arial" w:hAnsi="Arial" w:cs="Arial"/>
          <w:sz w:val="20"/>
          <w:szCs w:val="20"/>
        </w:rPr>
        <w:t xml:space="preserve">. </w:t>
      </w:r>
    </w:p>
    <w:p w:rsidR="002C3537" w:rsidRPr="00427022" w:rsidRDefault="002C3537" w:rsidP="00D74468">
      <w:pPr>
        <w:jc w:val="both"/>
        <w:rPr>
          <w:rFonts w:ascii="Arial" w:hAnsi="Arial" w:cs="Arial"/>
          <w:sz w:val="20"/>
          <w:szCs w:val="20"/>
        </w:rPr>
      </w:pPr>
      <w:r w:rsidRPr="00427022">
        <w:rPr>
          <w:rFonts w:ascii="Arial" w:hAnsi="Arial" w:cs="Arial"/>
          <w:sz w:val="20"/>
          <w:szCs w:val="20"/>
        </w:rPr>
        <w:t>È auspicabile che la lezione in classe divent</w:t>
      </w:r>
      <w:r w:rsidR="00427022" w:rsidRPr="00427022">
        <w:rPr>
          <w:rFonts w:ascii="Arial" w:hAnsi="Arial" w:cs="Arial"/>
          <w:sz w:val="20"/>
          <w:szCs w:val="20"/>
        </w:rPr>
        <w:t>i via via</w:t>
      </w:r>
      <w:r w:rsidRPr="00427022">
        <w:rPr>
          <w:rFonts w:ascii="Arial" w:hAnsi="Arial" w:cs="Arial"/>
          <w:sz w:val="20"/>
          <w:szCs w:val="20"/>
        </w:rPr>
        <w:t xml:space="preserve"> più </w:t>
      </w:r>
      <w:r w:rsidR="00427022" w:rsidRPr="00427022">
        <w:rPr>
          <w:rFonts w:ascii="Arial" w:hAnsi="Arial" w:cs="Arial"/>
          <w:sz w:val="20"/>
          <w:szCs w:val="20"/>
        </w:rPr>
        <w:t>importante</w:t>
      </w:r>
      <w:r w:rsidRPr="00427022">
        <w:rPr>
          <w:rFonts w:ascii="Arial" w:hAnsi="Arial" w:cs="Arial"/>
          <w:sz w:val="20"/>
          <w:szCs w:val="20"/>
        </w:rPr>
        <w:t xml:space="preserve"> </w:t>
      </w:r>
      <w:r w:rsidR="00427022" w:rsidRPr="00427022">
        <w:rPr>
          <w:rFonts w:ascii="Arial" w:hAnsi="Arial" w:cs="Arial"/>
          <w:sz w:val="20"/>
          <w:szCs w:val="20"/>
        </w:rPr>
        <w:t xml:space="preserve"> e che </w:t>
      </w:r>
      <w:r w:rsidRPr="00427022">
        <w:rPr>
          <w:rFonts w:ascii="Arial" w:hAnsi="Arial" w:cs="Arial"/>
          <w:sz w:val="20"/>
          <w:szCs w:val="20"/>
        </w:rPr>
        <w:t>i ragazzi capi</w:t>
      </w:r>
      <w:r w:rsidR="00427022" w:rsidRPr="00427022">
        <w:rPr>
          <w:rFonts w:ascii="Arial" w:hAnsi="Arial" w:cs="Arial"/>
          <w:sz w:val="20"/>
          <w:szCs w:val="20"/>
        </w:rPr>
        <w:t>scano</w:t>
      </w:r>
      <w:r w:rsidRPr="00427022">
        <w:rPr>
          <w:rFonts w:ascii="Arial" w:hAnsi="Arial" w:cs="Arial"/>
          <w:sz w:val="20"/>
          <w:szCs w:val="20"/>
        </w:rPr>
        <w:t xml:space="preserve"> che condividendo le modalità di lavoro in aula con compagni ed insegnante si acquisisc</w:t>
      </w:r>
      <w:r w:rsidR="00427022" w:rsidRPr="00427022">
        <w:rPr>
          <w:rFonts w:ascii="Arial" w:hAnsi="Arial" w:cs="Arial"/>
          <w:sz w:val="20"/>
          <w:szCs w:val="20"/>
        </w:rPr>
        <w:t>e</w:t>
      </w:r>
      <w:r w:rsidRPr="00427022">
        <w:rPr>
          <w:rFonts w:ascii="Arial" w:hAnsi="Arial" w:cs="Arial"/>
          <w:sz w:val="20"/>
          <w:szCs w:val="20"/>
        </w:rPr>
        <w:t xml:space="preserve"> un buon metodo di studio per il lavoro domestico.</w:t>
      </w:r>
    </w:p>
    <w:p w:rsidR="00105CC7" w:rsidRPr="00427022" w:rsidRDefault="00105CC7" w:rsidP="00D74468">
      <w:pPr>
        <w:jc w:val="both"/>
        <w:rPr>
          <w:rFonts w:ascii="Arial" w:hAnsi="Arial" w:cs="Arial"/>
          <w:sz w:val="20"/>
          <w:szCs w:val="20"/>
        </w:rPr>
      </w:pPr>
    </w:p>
    <w:p w:rsidR="00970BCD" w:rsidRPr="00427022" w:rsidRDefault="002C3537" w:rsidP="00970BCD">
      <w:pPr>
        <w:pStyle w:val="Corpodeltesto3"/>
        <w:rPr>
          <w:color w:val="0000FF"/>
          <w:spacing w:val="0"/>
          <w:szCs w:val="20"/>
        </w:rPr>
      </w:pPr>
      <w:r w:rsidRPr="00427022">
        <w:rPr>
          <w:spacing w:val="0"/>
          <w:szCs w:val="20"/>
        </w:rPr>
        <w:t xml:space="preserve">Questo è tanto più importante in quanto </w:t>
      </w:r>
      <w:r w:rsidR="00EE21FD" w:rsidRPr="00427022">
        <w:rPr>
          <w:spacing w:val="0"/>
          <w:szCs w:val="20"/>
        </w:rPr>
        <w:t>le difficoltà della disciplina aumentano. N</w:t>
      </w:r>
      <w:r w:rsidR="00970BCD" w:rsidRPr="00427022">
        <w:rPr>
          <w:spacing w:val="0"/>
          <w:szCs w:val="20"/>
        </w:rPr>
        <w:t xml:space="preserve">el secondo anno i contenuti iniziano ad intrecciarsi tra loro in modo più significativo e questo richiede sicurezza nel possesso dei concetti, un uso competente del lessico e buone capacità espositive: saper esprimere bene a parole quello che si fa è condizione necessaria per una comprensione duratura. Inoltre il vedere lo stesso tema sotto punti di vista differenti è di soddisfazione perché avvicina ad atteggiamenti più "adulti", ma non può prescindere da competenze tecniche specifiche, pena il rischio di pericolosi fraintendimenti. </w:t>
      </w:r>
    </w:p>
    <w:p w:rsidR="00970BCD" w:rsidRPr="00427022" w:rsidRDefault="00970BCD" w:rsidP="00970BCD">
      <w:pPr>
        <w:jc w:val="both"/>
        <w:rPr>
          <w:rFonts w:ascii="Arial" w:hAnsi="Arial" w:cs="Arial"/>
          <w:color w:val="0000FF"/>
          <w:sz w:val="20"/>
          <w:szCs w:val="20"/>
          <w:highlight w:val="red"/>
        </w:rPr>
      </w:pPr>
    </w:p>
    <w:p w:rsidR="00970BCD" w:rsidRPr="00427022" w:rsidRDefault="00970BCD" w:rsidP="00970BCD">
      <w:pPr>
        <w:jc w:val="both"/>
        <w:rPr>
          <w:rFonts w:ascii="Arial" w:hAnsi="Arial" w:cs="Arial"/>
          <w:sz w:val="20"/>
          <w:szCs w:val="20"/>
        </w:rPr>
      </w:pPr>
      <w:r w:rsidRPr="00427022">
        <w:rPr>
          <w:rFonts w:ascii="Arial" w:hAnsi="Arial" w:cs="Arial"/>
          <w:sz w:val="20"/>
          <w:szCs w:val="20"/>
        </w:rPr>
        <w:t xml:space="preserve">Il programma di matematica prosegue nello spirito con cui è stato svolto nella prima classe: il percorso a spirale si amplia verso contenuti di complessità crescente anche se basati su concetti del primo anno. Il potenziamento e l’approfondimento del calcolo letterale con la scomposizione e le frazioni algebriche, le equazioni e le disequazioni di secondo grado vanno affrontati in questa ottica. Una volta consolidato ed assimilato lo sforzo di astrazione che ha portato dal calcolo numerico a quello letterale, si può passare all’analisi di situazioni in cui le lettere hanno ruoli diversi, cioè delle situazioni parametriche. </w:t>
      </w:r>
    </w:p>
    <w:p w:rsidR="00970BCD" w:rsidRPr="00427022" w:rsidRDefault="00970BCD" w:rsidP="00970BCD">
      <w:pPr>
        <w:jc w:val="both"/>
        <w:rPr>
          <w:rFonts w:ascii="Arial" w:hAnsi="Arial" w:cs="Arial"/>
          <w:sz w:val="20"/>
          <w:szCs w:val="20"/>
        </w:rPr>
      </w:pPr>
      <w:r w:rsidRPr="00427022">
        <w:rPr>
          <w:rFonts w:ascii="Arial" w:hAnsi="Arial" w:cs="Arial"/>
          <w:sz w:val="20"/>
          <w:szCs w:val="20"/>
        </w:rPr>
        <w:t xml:space="preserve">Si cercherà di presentare ai ragazzi situazioni nuove, diverse dallo standard, che però si possono affrontare, anche se in modo un poco “empirico”, sulla base di conoscenze acquisite: in questo modo si vuole promuovere la capacità di lavorare per analogia, favorire il piacere della scoperta e valorizzare quanto appreso. </w:t>
      </w:r>
    </w:p>
    <w:p w:rsidR="00970BCD" w:rsidRPr="00427022" w:rsidRDefault="00970BCD" w:rsidP="00970BCD">
      <w:pPr>
        <w:jc w:val="both"/>
        <w:rPr>
          <w:rFonts w:ascii="Arial" w:hAnsi="Arial" w:cs="Arial"/>
          <w:sz w:val="20"/>
          <w:szCs w:val="20"/>
        </w:rPr>
      </w:pPr>
      <w:r w:rsidRPr="00427022">
        <w:rPr>
          <w:rFonts w:ascii="Arial" w:hAnsi="Arial" w:cs="Arial"/>
          <w:sz w:val="20"/>
          <w:szCs w:val="20"/>
        </w:rPr>
        <w:t xml:space="preserve">   Per consentire ai ragazzi di acquisire con gradualità e con il tempo necessario il metodo ed i contenuti della geometria euclidea, </w:t>
      </w:r>
      <w:r w:rsidR="00A34389" w:rsidRPr="00427022">
        <w:rPr>
          <w:rFonts w:ascii="Arial" w:hAnsi="Arial" w:cs="Arial"/>
          <w:sz w:val="20"/>
          <w:szCs w:val="20"/>
        </w:rPr>
        <w:t xml:space="preserve">viene </w:t>
      </w:r>
      <w:r w:rsidRPr="00427022">
        <w:rPr>
          <w:rFonts w:ascii="Arial" w:hAnsi="Arial" w:cs="Arial"/>
          <w:sz w:val="20"/>
          <w:szCs w:val="20"/>
        </w:rPr>
        <w:t xml:space="preserve">presentata la struttura di una teoria </w:t>
      </w:r>
      <w:r w:rsidR="00A34389" w:rsidRPr="00427022">
        <w:rPr>
          <w:rFonts w:ascii="Arial" w:hAnsi="Arial" w:cs="Arial"/>
          <w:sz w:val="20"/>
          <w:szCs w:val="20"/>
        </w:rPr>
        <w:t>assiomatica</w:t>
      </w:r>
      <w:r w:rsidRPr="00427022">
        <w:rPr>
          <w:rFonts w:ascii="Arial" w:hAnsi="Arial" w:cs="Arial"/>
          <w:sz w:val="20"/>
          <w:szCs w:val="20"/>
        </w:rPr>
        <w:t xml:space="preserve">, lavorando in situazioni simulate per favorire l’intuizione. Lo studio delle trasformazioni geometriche, presentate come corrispondenze del piano nel piano, verrà affrontato in modo da cominciare a stabilire dei confronti tra l’ambiente strettamente algebrico e quello geometrico. </w:t>
      </w:r>
    </w:p>
    <w:p w:rsidR="00970BCD" w:rsidRPr="00427022" w:rsidRDefault="00970BCD" w:rsidP="00970BCD">
      <w:pPr>
        <w:jc w:val="both"/>
        <w:rPr>
          <w:rFonts w:ascii="Arial" w:hAnsi="Arial" w:cs="Arial"/>
          <w:sz w:val="20"/>
          <w:szCs w:val="20"/>
        </w:rPr>
      </w:pPr>
      <w:r w:rsidRPr="00427022">
        <w:rPr>
          <w:rFonts w:ascii="Arial" w:hAnsi="Arial" w:cs="Arial"/>
          <w:sz w:val="20"/>
          <w:szCs w:val="20"/>
        </w:rPr>
        <w:lastRenderedPageBreak/>
        <w:t>Un momento importante è quello in cui si giunge alla graduale comprensione di come l’algebra e la geometria siano aspetti diversi di uno stesso pensiero ed imparare a controllarli contemporaneamente si rivela essenziale ed utile ad una vera comprensione.</w:t>
      </w:r>
    </w:p>
    <w:p w:rsidR="00970BCD" w:rsidRPr="00427022" w:rsidRDefault="00970BCD" w:rsidP="00970BCD">
      <w:pPr>
        <w:jc w:val="both"/>
        <w:rPr>
          <w:rFonts w:ascii="Arial" w:hAnsi="Arial" w:cs="Arial"/>
          <w:sz w:val="20"/>
          <w:szCs w:val="20"/>
        </w:rPr>
      </w:pPr>
    </w:p>
    <w:p w:rsidR="00970BCD" w:rsidRPr="00427022" w:rsidRDefault="00970BCD" w:rsidP="00970BCD">
      <w:pPr>
        <w:jc w:val="both"/>
        <w:rPr>
          <w:rFonts w:ascii="Arial" w:hAnsi="Arial" w:cs="Arial"/>
          <w:sz w:val="20"/>
          <w:szCs w:val="20"/>
        </w:rPr>
      </w:pPr>
      <w:r w:rsidRPr="00427022">
        <w:rPr>
          <w:rFonts w:ascii="Arial" w:hAnsi="Arial" w:cs="Arial"/>
          <w:sz w:val="20"/>
          <w:szCs w:val="20"/>
        </w:rPr>
        <w:t xml:space="preserve">     Il secondo anno deve servire anche come preparazione al triennio: è necessario che i ragazzi imparino a svolgere il proprio lavoro con molta cura, a presentare gli elaborati in un certo modo, in altre parole devono acquisire lo stile necessario ad affrontare concetti anche sofisticati ed affinare la sensibilità per </w:t>
      </w:r>
      <w:r w:rsidR="00A34389" w:rsidRPr="00427022">
        <w:rPr>
          <w:rFonts w:ascii="Arial" w:hAnsi="Arial" w:cs="Arial"/>
          <w:sz w:val="20"/>
          <w:szCs w:val="20"/>
        </w:rPr>
        <w:t>l’ottimizzazione</w:t>
      </w:r>
      <w:r w:rsidRPr="00427022">
        <w:rPr>
          <w:rFonts w:ascii="Arial" w:hAnsi="Arial" w:cs="Arial"/>
          <w:sz w:val="20"/>
          <w:szCs w:val="20"/>
        </w:rPr>
        <w:t xml:space="preserve"> delle strategie risolutive.</w:t>
      </w:r>
    </w:p>
    <w:p w:rsidR="00970BCD" w:rsidRPr="00427022" w:rsidRDefault="00970BCD" w:rsidP="00970BCD">
      <w:pPr>
        <w:pStyle w:val="Corpodeltesto"/>
        <w:rPr>
          <w:rFonts w:ascii="Arial" w:hAnsi="Arial" w:cs="Arial"/>
          <w:sz w:val="20"/>
          <w:highlight w:val="red"/>
        </w:rPr>
      </w:pPr>
    </w:p>
    <w:p w:rsidR="00970BCD" w:rsidRPr="00427022" w:rsidRDefault="00970BCD" w:rsidP="00970BCD">
      <w:pPr>
        <w:pStyle w:val="Corpodeltesto"/>
        <w:rPr>
          <w:rFonts w:ascii="Arial" w:hAnsi="Arial" w:cs="Arial"/>
          <w:sz w:val="20"/>
        </w:rPr>
      </w:pPr>
      <w:r w:rsidRPr="00427022">
        <w:rPr>
          <w:rFonts w:ascii="Arial" w:hAnsi="Arial" w:cs="Arial"/>
          <w:sz w:val="20"/>
        </w:rPr>
        <w:t xml:space="preserve">    La verifica e il controllo del processo di apprendimento si esercitano continuamente attraverso gli interventi dal posto, l’esecuzione di esercizi alla lavagna, le proposte e i suggerimenti che vengono dagli studenti.  Tutti questi elementi, di tanto in tanto, quando significativi, confluiscono in una valutazione numerica. Tutto ciò ha lo scopo di togliere ufficialità alla verifica orale e di renderla quotidiana e non episodica.</w:t>
      </w:r>
    </w:p>
    <w:p w:rsidR="00970BCD" w:rsidRPr="00427022" w:rsidRDefault="00970BCD" w:rsidP="00970BCD">
      <w:pPr>
        <w:jc w:val="both"/>
        <w:rPr>
          <w:rFonts w:ascii="Arial" w:hAnsi="Arial" w:cs="Arial"/>
          <w:sz w:val="20"/>
          <w:szCs w:val="20"/>
        </w:rPr>
      </w:pPr>
      <w:r w:rsidRPr="00427022">
        <w:rPr>
          <w:rFonts w:ascii="Arial" w:hAnsi="Arial" w:cs="Arial"/>
          <w:sz w:val="20"/>
          <w:szCs w:val="20"/>
        </w:rPr>
        <w:t xml:space="preserve">  Le verifiche scritte di matematica conterranno esercizi delle diverse tipologie: svolgimento di esercizi applicativi eventualmente supportati da commenti e da testi argomentativi, risoluzione di problemi di varia natura, test a risposta multipla. </w:t>
      </w:r>
    </w:p>
    <w:p w:rsidR="00970BCD" w:rsidRPr="00427022" w:rsidRDefault="00970BCD" w:rsidP="00970BCD">
      <w:pPr>
        <w:pStyle w:val="Corpodeltesto"/>
        <w:rPr>
          <w:rFonts w:ascii="Arial" w:hAnsi="Arial" w:cs="Arial"/>
          <w:color w:val="0000FF"/>
          <w:sz w:val="20"/>
        </w:rPr>
      </w:pPr>
      <w:r w:rsidRPr="00427022">
        <w:rPr>
          <w:rFonts w:ascii="Arial" w:hAnsi="Arial" w:cs="Arial"/>
          <w:sz w:val="20"/>
        </w:rPr>
        <w:t>Nello scritto la valutazione tiene conto del corretto svolgimento degli esercizi, ma anche della impostazione precisa, efficacemente formalizzata, dell’uso della terminologia specifica, dell’esposizione, della coerenza espositiva e risolutiva, cioè del controllo dell’esattezza o della attendibilità dei risultati.</w:t>
      </w:r>
    </w:p>
    <w:p w:rsidR="00970BCD" w:rsidRPr="00427022" w:rsidRDefault="00970BCD" w:rsidP="002236B6">
      <w:pPr>
        <w:pStyle w:val="Corpodeltesto"/>
        <w:rPr>
          <w:rFonts w:ascii="Arial" w:hAnsi="Arial" w:cs="Arial"/>
          <w:sz w:val="20"/>
        </w:rPr>
      </w:pPr>
    </w:p>
    <w:p w:rsidR="00970BCD" w:rsidRPr="00427022" w:rsidRDefault="00970BCD" w:rsidP="002236B6">
      <w:pPr>
        <w:pStyle w:val="Corpodeltesto"/>
        <w:rPr>
          <w:rFonts w:ascii="Arial" w:hAnsi="Arial" w:cs="Arial"/>
          <w:sz w:val="20"/>
        </w:rPr>
      </w:pPr>
    </w:p>
    <w:p w:rsidR="00970BCD" w:rsidRPr="00427022" w:rsidRDefault="00970BCD" w:rsidP="002236B6">
      <w:pPr>
        <w:pStyle w:val="Corpodeltesto"/>
        <w:rPr>
          <w:rFonts w:ascii="Arial" w:hAnsi="Arial" w:cs="Arial"/>
          <w:sz w:val="20"/>
        </w:rPr>
      </w:pPr>
    </w:p>
    <w:p w:rsidR="00970BCD" w:rsidRPr="00427022" w:rsidRDefault="00970BCD" w:rsidP="002236B6">
      <w:pPr>
        <w:pStyle w:val="Corpodeltesto"/>
        <w:rPr>
          <w:rFonts w:ascii="Arial" w:hAnsi="Arial" w:cs="Arial"/>
          <w:sz w:val="20"/>
        </w:rPr>
      </w:pPr>
    </w:p>
    <w:p w:rsidR="00970BCD" w:rsidRPr="00427022" w:rsidRDefault="00970BCD" w:rsidP="002236B6">
      <w:pPr>
        <w:pStyle w:val="Corpodeltesto"/>
        <w:rPr>
          <w:rFonts w:ascii="Arial" w:hAnsi="Arial" w:cs="Arial"/>
          <w:sz w:val="20"/>
        </w:rPr>
      </w:pPr>
    </w:p>
    <w:p w:rsidR="00970BCD" w:rsidRPr="00427022" w:rsidRDefault="00970BCD" w:rsidP="002236B6">
      <w:pPr>
        <w:pStyle w:val="Corpodeltesto"/>
        <w:rPr>
          <w:rFonts w:ascii="Arial" w:hAnsi="Arial" w:cs="Arial"/>
          <w:sz w:val="20"/>
        </w:rPr>
      </w:pPr>
    </w:p>
    <w:p w:rsidR="00970BCD" w:rsidRPr="00427022" w:rsidRDefault="00970BCD" w:rsidP="002236B6">
      <w:pPr>
        <w:pStyle w:val="Corpodeltesto"/>
        <w:rPr>
          <w:rFonts w:ascii="Arial" w:hAnsi="Arial" w:cs="Arial"/>
          <w:sz w:val="20"/>
        </w:rPr>
      </w:pPr>
    </w:p>
    <w:p w:rsidR="00970BCD" w:rsidRPr="00427022" w:rsidRDefault="00970BCD" w:rsidP="002236B6">
      <w:pPr>
        <w:pStyle w:val="Corpodeltesto"/>
        <w:rPr>
          <w:rFonts w:ascii="Arial" w:hAnsi="Arial" w:cs="Arial"/>
          <w:sz w:val="20"/>
        </w:rPr>
      </w:pPr>
    </w:p>
    <w:p w:rsidR="002236B6" w:rsidRPr="00427022" w:rsidRDefault="002236B6" w:rsidP="002236B6">
      <w:pPr>
        <w:jc w:val="both"/>
        <w:rPr>
          <w:rFonts w:ascii="Arial" w:hAnsi="Arial" w:cs="Arial"/>
          <w:sz w:val="20"/>
          <w:szCs w:val="20"/>
          <w:highlight w:val="red"/>
        </w:rPr>
      </w:pPr>
      <w:r w:rsidRPr="00427022">
        <w:rPr>
          <w:rFonts w:ascii="Arial" w:hAnsi="Arial" w:cs="Arial"/>
          <w:sz w:val="20"/>
          <w:szCs w:val="20"/>
          <w:highlight w:val="red"/>
        </w:rPr>
        <w:t xml:space="preserve">    </w:t>
      </w:r>
    </w:p>
    <w:p w:rsidR="002364FC" w:rsidRPr="00427022" w:rsidRDefault="002236B6" w:rsidP="00A34389">
      <w:pPr>
        <w:jc w:val="both"/>
        <w:rPr>
          <w:sz w:val="20"/>
          <w:szCs w:val="20"/>
        </w:rPr>
      </w:pPr>
      <w:r w:rsidRPr="00427022">
        <w:rPr>
          <w:rFonts w:ascii="Arial" w:hAnsi="Arial" w:cs="Arial"/>
          <w:sz w:val="20"/>
          <w:szCs w:val="20"/>
        </w:rPr>
        <w:t xml:space="preserve">    </w:t>
      </w:r>
    </w:p>
    <w:sectPr w:rsidR="002364FC" w:rsidRPr="00427022">
      <w:headerReference w:type="default" r:id="rId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5168" w:rsidRDefault="00685168" w:rsidP="00970BCD">
      <w:r>
        <w:separator/>
      </w:r>
    </w:p>
  </w:endnote>
  <w:endnote w:type="continuationSeparator" w:id="0">
    <w:p w:rsidR="00685168" w:rsidRDefault="00685168" w:rsidP="00970BC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5168" w:rsidRDefault="00685168" w:rsidP="00970BCD">
      <w:r>
        <w:separator/>
      </w:r>
    </w:p>
  </w:footnote>
  <w:footnote w:type="continuationSeparator" w:id="0">
    <w:p w:rsidR="00685168" w:rsidRDefault="00685168" w:rsidP="00970B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685168">
    <w:pPr>
      <w:pStyle w:val="Intestazione"/>
      <w:rPr>
        <w:rFonts w:ascii="Arial" w:hAnsi="Arial" w:cs="Arial"/>
      </w:rPr>
    </w:pPr>
    <w:r>
      <w:rPr>
        <w:rFonts w:ascii="Arial" w:hAnsi="Arial" w:cs="Arial"/>
      </w:rPr>
      <w:t>LICEO CLASSICO “L. ARIOSTO” – FERRARA</w:t>
    </w:r>
  </w:p>
  <w:p w:rsidR="00000000" w:rsidRDefault="00685168">
    <w:pPr>
      <w:pStyle w:val="Intestazione"/>
      <w:rPr>
        <w:rFonts w:ascii="Arial" w:hAnsi="Arial" w:cs="Arial"/>
      </w:rPr>
    </w:pPr>
    <w:r>
      <w:rPr>
        <w:rFonts w:ascii="Arial" w:hAnsi="Arial" w:cs="Arial"/>
      </w:rPr>
      <w:t>ANNO SCOLASTICO 20</w:t>
    </w:r>
    <w:r w:rsidR="00970BCD">
      <w:rPr>
        <w:rFonts w:ascii="Arial" w:hAnsi="Arial" w:cs="Arial"/>
      </w:rPr>
      <w:t>1</w:t>
    </w:r>
    <w:r>
      <w:rPr>
        <w:rFonts w:ascii="Arial" w:hAnsi="Arial" w:cs="Arial"/>
      </w:rPr>
      <w:t>0</w:t>
    </w:r>
    <w:r>
      <w:rPr>
        <w:rFonts w:ascii="Arial" w:hAnsi="Arial" w:cs="Arial"/>
      </w:rPr>
      <w:t>/1</w:t>
    </w:r>
    <w:r w:rsidR="00970BCD">
      <w:rPr>
        <w:rFonts w:ascii="Arial" w:hAnsi="Arial" w:cs="Arial"/>
      </w:rPr>
      <w:t>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31955"/>
    <w:multiLevelType w:val="hybridMultilevel"/>
    <w:tmpl w:val="100859F2"/>
    <w:lvl w:ilvl="0" w:tplc="04100005">
      <w:start w:val="1"/>
      <w:numFmt w:val="bullet"/>
      <w:lvlText w:val=""/>
      <w:lvlJc w:val="left"/>
      <w:pPr>
        <w:tabs>
          <w:tab w:val="num" w:pos="1080"/>
        </w:tabs>
        <w:ind w:left="1080" w:hanging="360"/>
      </w:pPr>
      <w:rPr>
        <w:rFonts w:ascii="Wingdings" w:hAnsi="Wingdings"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nsid w:val="55821890"/>
    <w:multiLevelType w:val="hybridMultilevel"/>
    <w:tmpl w:val="EA24ECF6"/>
    <w:lvl w:ilvl="0" w:tplc="04100005">
      <w:start w:val="1"/>
      <w:numFmt w:val="bullet"/>
      <w:lvlText w:val=""/>
      <w:lvlJc w:val="left"/>
      <w:pPr>
        <w:tabs>
          <w:tab w:val="num" w:pos="1080"/>
        </w:tabs>
        <w:ind w:left="1080" w:hanging="360"/>
      </w:pPr>
      <w:rPr>
        <w:rFonts w:ascii="Wingdings" w:hAnsi="Wingdings"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nsid w:val="58FF00EE"/>
    <w:multiLevelType w:val="hybridMultilevel"/>
    <w:tmpl w:val="A9989DB8"/>
    <w:lvl w:ilvl="0" w:tplc="8E5A9E28">
      <w:start w:val="1"/>
      <w:numFmt w:val="bullet"/>
      <w:lvlText w:val=""/>
      <w:lvlJc w:val="left"/>
      <w:pPr>
        <w:tabs>
          <w:tab w:val="num" w:pos="360"/>
        </w:tabs>
        <w:ind w:left="340" w:hanging="34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6E2B273B"/>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4">
    <w:nsid w:val="71836F82"/>
    <w:multiLevelType w:val="singleLevel"/>
    <w:tmpl w:val="04100001"/>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2236B6"/>
    <w:rsid w:val="00105CC7"/>
    <w:rsid w:val="002236B6"/>
    <w:rsid w:val="002364FC"/>
    <w:rsid w:val="002C3537"/>
    <w:rsid w:val="00347674"/>
    <w:rsid w:val="0042486B"/>
    <w:rsid w:val="00427022"/>
    <w:rsid w:val="00535A8B"/>
    <w:rsid w:val="005A0CF3"/>
    <w:rsid w:val="00685168"/>
    <w:rsid w:val="00970BCD"/>
    <w:rsid w:val="00A34389"/>
    <w:rsid w:val="00D74468"/>
    <w:rsid w:val="00EE21F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236B6"/>
    <w:pPr>
      <w:spacing w:after="0" w:line="240" w:lineRule="auto"/>
    </w:pPr>
    <w:rPr>
      <w:rFonts w:ascii="Times New Roman" w:eastAsia="Times New Roman" w:hAnsi="Times New Roman" w:cs="Times New Roman"/>
      <w:noProof/>
      <w:sz w:val="24"/>
      <w:szCs w:val="24"/>
      <w:lang w:eastAsia="it-IT"/>
    </w:rPr>
  </w:style>
  <w:style w:type="paragraph" w:styleId="Titolo1">
    <w:name w:val="heading 1"/>
    <w:basedOn w:val="Normale"/>
    <w:next w:val="Normale"/>
    <w:link w:val="Titolo1Carattere"/>
    <w:qFormat/>
    <w:rsid w:val="002236B6"/>
    <w:pPr>
      <w:keepNext/>
      <w:jc w:val="both"/>
      <w:outlineLvl w:val="0"/>
    </w:pPr>
    <w:rPr>
      <w:b/>
      <w:bCs/>
      <w:noProof w:val="0"/>
    </w:rPr>
  </w:style>
  <w:style w:type="paragraph" w:styleId="Titolo2">
    <w:name w:val="heading 2"/>
    <w:basedOn w:val="Normale"/>
    <w:next w:val="Normale"/>
    <w:link w:val="Titolo2Carattere"/>
    <w:qFormat/>
    <w:rsid w:val="002236B6"/>
    <w:pPr>
      <w:keepNext/>
      <w:jc w:val="both"/>
      <w:outlineLvl w:val="1"/>
    </w:pPr>
    <w:rPr>
      <w:noProof w:val="0"/>
      <w:szCs w:val="20"/>
    </w:rPr>
  </w:style>
  <w:style w:type="paragraph" w:styleId="Titolo3">
    <w:name w:val="heading 3"/>
    <w:basedOn w:val="Normale"/>
    <w:next w:val="Normale"/>
    <w:link w:val="Titolo3Carattere"/>
    <w:qFormat/>
    <w:rsid w:val="002236B6"/>
    <w:pPr>
      <w:keepNext/>
      <w:jc w:val="center"/>
      <w:outlineLvl w:val="2"/>
    </w:pPr>
    <w:rPr>
      <w:b/>
      <w:i/>
      <w:noProof w:val="0"/>
      <w:sz w:val="26"/>
      <w:szCs w:val="20"/>
    </w:rPr>
  </w:style>
  <w:style w:type="paragraph" w:styleId="Titolo4">
    <w:name w:val="heading 4"/>
    <w:basedOn w:val="Normale"/>
    <w:next w:val="Normale"/>
    <w:link w:val="Titolo4Carattere"/>
    <w:qFormat/>
    <w:rsid w:val="002236B6"/>
    <w:pPr>
      <w:keepNext/>
      <w:jc w:val="center"/>
      <w:outlineLvl w:val="3"/>
    </w:pPr>
    <w:rPr>
      <w:noProof w:val="0"/>
      <w:szCs w:val="20"/>
    </w:rPr>
  </w:style>
  <w:style w:type="paragraph" w:styleId="Titolo5">
    <w:name w:val="heading 5"/>
    <w:basedOn w:val="Normale"/>
    <w:next w:val="Normale"/>
    <w:link w:val="Titolo5Carattere"/>
    <w:qFormat/>
    <w:rsid w:val="002236B6"/>
    <w:pPr>
      <w:keepNext/>
      <w:jc w:val="center"/>
      <w:outlineLvl w:val="4"/>
    </w:pPr>
    <w:rPr>
      <w:b/>
      <w:i/>
      <w:noProof w:val="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236B6"/>
    <w:rPr>
      <w:rFonts w:ascii="Times New Roman" w:eastAsia="Times New Roman" w:hAnsi="Times New Roman" w:cs="Times New Roman"/>
      <w:b/>
      <w:bCs/>
      <w:sz w:val="24"/>
      <w:szCs w:val="24"/>
      <w:lang w:eastAsia="it-IT"/>
    </w:rPr>
  </w:style>
  <w:style w:type="character" w:customStyle="1" w:styleId="Titolo2Carattere">
    <w:name w:val="Titolo 2 Carattere"/>
    <w:basedOn w:val="Carpredefinitoparagrafo"/>
    <w:link w:val="Titolo2"/>
    <w:rsid w:val="002236B6"/>
    <w:rPr>
      <w:rFonts w:ascii="Times New Roman" w:eastAsia="Times New Roman" w:hAnsi="Times New Roman" w:cs="Times New Roman"/>
      <w:sz w:val="24"/>
      <w:szCs w:val="20"/>
      <w:lang w:eastAsia="it-IT"/>
    </w:rPr>
  </w:style>
  <w:style w:type="character" w:customStyle="1" w:styleId="Titolo3Carattere">
    <w:name w:val="Titolo 3 Carattere"/>
    <w:basedOn w:val="Carpredefinitoparagrafo"/>
    <w:link w:val="Titolo3"/>
    <w:rsid w:val="002236B6"/>
    <w:rPr>
      <w:rFonts w:ascii="Times New Roman" w:eastAsia="Times New Roman" w:hAnsi="Times New Roman" w:cs="Times New Roman"/>
      <w:b/>
      <w:i/>
      <w:sz w:val="26"/>
      <w:szCs w:val="20"/>
      <w:lang w:eastAsia="it-IT"/>
    </w:rPr>
  </w:style>
  <w:style w:type="character" w:customStyle="1" w:styleId="Titolo4Carattere">
    <w:name w:val="Titolo 4 Carattere"/>
    <w:basedOn w:val="Carpredefinitoparagrafo"/>
    <w:link w:val="Titolo4"/>
    <w:rsid w:val="002236B6"/>
    <w:rPr>
      <w:rFonts w:ascii="Times New Roman" w:eastAsia="Times New Roman" w:hAnsi="Times New Roman" w:cs="Times New Roman"/>
      <w:sz w:val="24"/>
      <w:szCs w:val="20"/>
      <w:lang w:eastAsia="it-IT"/>
    </w:rPr>
  </w:style>
  <w:style w:type="character" w:customStyle="1" w:styleId="Titolo5Carattere">
    <w:name w:val="Titolo 5 Carattere"/>
    <w:basedOn w:val="Carpredefinitoparagrafo"/>
    <w:link w:val="Titolo5"/>
    <w:rsid w:val="002236B6"/>
    <w:rPr>
      <w:rFonts w:ascii="Times New Roman" w:eastAsia="Times New Roman" w:hAnsi="Times New Roman" w:cs="Times New Roman"/>
      <w:b/>
      <w:i/>
      <w:sz w:val="24"/>
      <w:szCs w:val="20"/>
      <w:lang w:eastAsia="it-IT"/>
    </w:rPr>
  </w:style>
  <w:style w:type="paragraph" w:styleId="Titolo">
    <w:name w:val="Title"/>
    <w:basedOn w:val="Normale"/>
    <w:link w:val="TitoloCarattere"/>
    <w:qFormat/>
    <w:rsid w:val="002236B6"/>
    <w:pPr>
      <w:jc w:val="center"/>
    </w:pPr>
    <w:rPr>
      <w:noProof w:val="0"/>
      <w:sz w:val="28"/>
      <w:szCs w:val="20"/>
    </w:rPr>
  </w:style>
  <w:style w:type="character" w:customStyle="1" w:styleId="TitoloCarattere">
    <w:name w:val="Titolo Carattere"/>
    <w:basedOn w:val="Carpredefinitoparagrafo"/>
    <w:link w:val="Titolo"/>
    <w:rsid w:val="002236B6"/>
    <w:rPr>
      <w:rFonts w:ascii="Times New Roman" w:eastAsia="Times New Roman" w:hAnsi="Times New Roman" w:cs="Times New Roman"/>
      <w:sz w:val="28"/>
      <w:szCs w:val="20"/>
      <w:lang w:eastAsia="it-IT"/>
    </w:rPr>
  </w:style>
  <w:style w:type="paragraph" w:styleId="Corpodeltesto3">
    <w:name w:val="Body Text 3"/>
    <w:basedOn w:val="Normale"/>
    <w:link w:val="Corpodeltesto3Carattere"/>
    <w:semiHidden/>
    <w:rsid w:val="002236B6"/>
    <w:pPr>
      <w:jc w:val="both"/>
    </w:pPr>
    <w:rPr>
      <w:rFonts w:ascii="Arial" w:hAnsi="Arial" w:cs="Arial"/>
      <w:noProof w:val="0"/>
      <w:spacing w:val="-10"/>
      <w:sz w:val="20"/>
    </w:rPr>
  </w:style>
  <w:style w:type="character" w:customStyle="1" w:styleId="Corpodeltesto3Carattere">
    <w:name w:val="Corpo del testo 3 Carattere"/>
    <w:basedOn w:val="Carpredefinitoparagrafo"/>
    <w:link w:val="Corpodeltesto3"/>
    <w:semiHidden/>
    <w:rsid w:val="002236B6"/>
    <w:rPr>
      <w:rFonts w:ascii="Arial" w:eastAsia="Times New Roman" w:hAnsi="Arial" w:cs="Arial"/>
      <w:spacing w:val="-10"/>
      <w:sz w:val="20"/>
      <w:szCs w:val="24"/>
      <w:lang w:eastAsia="it-IT"/>
    </w:rPr>
  </w:style>
  <w:style w:type="paragraph" w:styleId="Corpodeltesto">
    <w:name w:val="Body Text"/>
    <w:basedOn w:val="Normale"/>
    <w:link w:val="CorpodeltestoCarattere"/>
    <w:semiHidden/>
    <w:rsid w:val="002236B6"/>
    <w:pPr>
      <w:jc w:val="both"/>
    </w:pPr>
    <w:rPr>
      <w:noProof w:val="0"/>
      <w:szCs w:val="20"/>
    </w:rPr>
  </w:style>
  <w:style w:type="character" w:customStyle="1" w:styleId="CorpodeltestoCarattere">
    <w:name w:val="Corpo del testo Carattere"/>
    <w:basedOn w:val="Carpredefinitoparagrafo"/>
    <w:link w:val="Corpodeltesto"/>
    <w:semiHidden/>
    <w:rsid w:val="002236B6"/>
    <w:rPr>
      <w:rFonts w:ascii="Times New Roman" w:eastAsia="Times New Roman" w:hAnsi="Times New Roman" w:cs="Times New Roman"/>
      <w:sz w:val="24"/>
      <w:szCs w:val="20"/>
      <w:lang w:eastAsia="it-IT"/>
    </w:rPr>
  </w:style>
  <w:style w:type="paragraph" w:styleId="Intestazione">
    <w:name w:val="header"/>
    <w:basedOn w:val="Normale"/>
    <w:link w:val="IntestazioneCarattere"/>
    <w:semiHidden/>
    <w:rsid w:val="002236B6"/>
    <w:pPr>
      <w:tabs>
        <w:tab w:val="center" w:pos="4819"/>
        <w:tab w:val="right" w:pos="9638"/>
      </w:tabs>
    </w:pPr>
    <w:rPr>
      <w:noProof w:val="0"/>
    </w:rPr>
  </w:style>
  <w:style w:type="character" w:customStyle="1" w:styleId="IntestazioneCarattere">
    <w:name w:val="Intestazione Carattere"/>
    <w:basedOn w:val="Carpredefinitoparagrafo"/>
    <w:link w:val="Intestazione"/>
    <w:semiHidden/>
    <w:rsid w:val="002236B6"/>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semiHidden/>
    <w:unhideWhenUsed/>
    <w:rsid w:val="00970BCD"/>
    <w:pPr>
      <w:tabs>
        <w:tab w:val="center" w:pos="4819"/>
        <w:tab w:val="right" w:pos="9638"/>
      </w:tabs>
    </w:pPr>
  </w:style>
  <w:style w:type="character" w:customStyle="1" w:styleId="PidipaginaCarattere">
    <w:name w:val="Piè di pagina Carattere"/>
    <w:basedOn w:val="Carpredefinitoparagrafo"/>
    <w:link w:val="Pidipagina"/>
    <w:uiPriority w:val="99"/>
    <w:semiHidden/>
    <w:rsid w:val="00970BCD"/>
    <w:rPr>
      <w:rFonts w:ascii="Times New Roman" w:eastAsia="Times New Roman" w:hAnsi="Times New Roman" w:cs="Times New Roman"/>
      <w:noProof/>
      <w:sz w:val="24"/>
      <w:szCs w:val="24"/>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3</Pages>
  <Words>1449</Words>
  <Characters>8261</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famiglia Pasqual Masi</dc:creator>
  <cp:keywords/>
  <dc:description/>
  <cp:lastModifiedBy>famiglia Pasqual Masi</cp:lastModifiedBy>
  <cp:revision>7</cp:revision>
  <dcterms:created xsi:type="dcterms:W3CDTF">2010-10-18T13:13:00Z</dcterms:created>
  <dcterms:modified xsi:type="dcterms:W3CDTF">2010-10-18T15:25:00Z</dcterms:modified>
</cp:coreProperties>
</file>